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605357" w14:textId="77777777" w:rsidR="004C1F6C" w:rsidRDefault="004C1F6C" w:rsidP="007B026E">
      <w:pPr>
        <w:spacing w:line="360" w:lineRule="auto"/>
        <w:jc w:val="center"/>
        <w:rPr>
          <w:rFonts w:ascii="Arial" w:hAnsi="Arial" w:cs="Arial"/>
          <w:b/>
          <w:bCs/>
          <w:color w:val="auto"/>
        </w:rPr>
      </w:pPr>
    </w:p>
    <w:p w14:paraId="0B9F297F" w14:textId="6948C953" w:rsidR="00EF2178" w:rsidRPr="00403BFD" w:rsidRDefault="00EF2178" w:rsidP="007B026E">
      <w:pPr>
        <w:spacing w:line="360" w:lineRule="auto"/>
        <w:jc w:val="center"/>
        <w:rPr>
          <w:rFonts w:ascii="Arial" w:hAnsi="Arial" w:cs="Arial"/>
          <w:b/>
          <w:bCs/>
          <w:color w:val="auto"/>
        </w:rPr>
      </w:pPr>
      <w:r w:rsidRPr="00403BFD">
        <w:rPr>
          <w:rFonts w:ascii="Arial" w:hAnsi="Arial" w:cs="Arial"/>
          <w:b/>
          <w:bCs/>
          <w:color w:val="auto"/>
        </w:rPr>
        <w:t>ANEXO III</w:t>
      </w:r>
    </w:p>
    <w:p w14:paraId="7407B105" w14:textId="77777777" w:rsidR="00EF2178" w:rsidRPr="00403BFD" w:rsidRDefault="00EF2178" w:rsidP="00DA7A4A">
      <w:pPr>
        <w:spacing w:line="360" w:lineRule="auto"/>
        <w:jc w:val="center"/>
        <w:rPr>
          <w:rFonts w:ascii="Arial" w:hAnsi="Arial" w:cs="Arial"/>
          <w:i/>
          <w:iCs/>
          <w:color w:val="auto"/>
        </w:rPr>
      </w:pPr>
    </w:p>
    <w:p w14:paraId="7F03116A" w14:textId="77777777" w:rsidR="00C91690" w:rsidRPr="00403BFD" w:rsidRDefault="00C91690" w:rsidP="00C91690">
      <w:pPr>
        <w:spacing w:line="360" w:lineRule="auto"/>
        <w:jc w:val="center"/>
        <w:rPr>
          <w:rFonts w:ascii="Arial" w:hAnsi="Arial" w:cs="Arial"/>
          <w:b/>
          <w:bCs/>
          <w:color w:val="auto"/>
        </w:rPr>
      </w:pPr>
      <w:r w:rsidRPr="00403BFD">
        <w:rPr>
          <w:rFonts w:ascii="Arial" w:hAnsi="Arial" w:cs="Arial"/>
          <w:b/>
          <w:bCs/>
          <w:color w:val="auto"/>
        </w:rPr>
        <w:t>MODELO(S) REFERENTE(S) A PLANILHA DE PROPOSTA</w:t>
      </w:r>
    </w:p>
    <w:p w14:paraId="468B9785" w14:textId="77777777" w:rsidR="007B026E" w:rsidRDefault="007B026E" w:rsidP="007B026E">
      <w:pPr>
        <w:rPr>
          <w:rFonts w:ascii="Arial" w:hAnsi="Arial" w:cs="Arial"/>
          <w:bCs/>
          <w:color w:val="auto"/>
        </w:rPr>
      </w:pPr>
    </w:p>
    <w:tbl>
      <w:tblPr>
        <w:tblpPr w:leftFromText="141" w:rightFromText="141" w:vertAnchor="text" w:horzAnchor="margin" w:tblpXSpec="center" w:tblpY="314"/>
        <w:tblW w:w="1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711"/>
        <w:gridCol w:w="2710"/>
        <w:gridCol w:w="891"/>
        <w:gridCol w:w="1384"/>
        <w:gridCol w:w="1142"/>
        <w:gridCol w:w="1077"/>
        <w:gridCol w:w="1077"/>
        <w:gridCol w:w="1077"/>
      </w:tblGrid>
      <w:tr w:rsidR="00FA5816" w:rsidRPr="00327FCF" w14:paraId="4F78A636" w14:textId="77777777" w:rsidTr="00FA5816">
        <w:trPr>
          <w:trHeight w:val="784"/>
        </w:trPr>
        <w:tc>
          <w:tcPr>
            <w:tcW w:w="899" w:type="dxa"/>
            <w:vAlign w:val="center"/>
          </w:tcPr>
          <w:p w14:paraId="7F06F9AB"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ITEM</w:t>
            </w:r>
          </w:p>
        </w:tc>
        <w:tc>
          <w:tcPr>
            <w:tcW w:w="711" w:type="dxa"/>
            <w:vAlign w:val="center"/>
          </w:tcPr>
          <w:p w14:paraId="49A505BD"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ITENS DA CESTA</w:t>
            </w:r>
          </w:p>
        </w:tc>
        <w:tc>
          <w:tcPr>
            <w:tcW w:w="2710" w:type="dxa"/>
            <w:vAlign w:val="center"/>
          </w:tcPr>
          <w:p w14:paraId="5AD9FDCC"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DESCRIÇÃO</w:t>
            </w:r>
          </w:p>
          <w:p w14:paraId="77EA68A7"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DETALHADA</w:t>
            </w:r>
          </w:p>
        </w:tc>
        <w:tc>
          <w:tcPr>
            <w:tcW w:w="891" w:type="dxa"/>
            <w:vAlign w:val="center"/>
          </w:tcPr>
          <w:p w14:paraId="76BDBDEF"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 xml:space="preserve">QTDD </w:t>
            </w:r>
            <w:r>
              <w:rPr>
                <w:rFonts w:ascii="Arial" w:hAnsi="Arial" w:cs="Arial"/>
                <w:b/>
                <w:bCs/>
                <w:sz w:val="16"/>
                <w:szCs w:val="16"/>
              </w:rPr>
              <w:t>POR</w:t>
            </w:r>
            <w:r w:rsidRPr="00C6779B">
              <w:rPr>
                <w:rFonts w:ascii="Arial" w:hAnsi="Arial" w:cs="Arial"/>
                <w:b/>
                <w:bCs/>
                <w:sz w:val="16"/>
                <w:szCs w:val="16"/>
              </w:rPr>
              <w:t xml:space="preserve"> CESTA</w:t>
            </w:r>
          </w:p>
        </w:tc>
        <w:tc>
          <w:tcPr>
            <w:tcW w:w="1384" w:type="dxa"/>
            <w:vAlign w:val="center"/>
          </w:tcPr>
          <w:p w14:paraId="682C6FFC"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UNIDD</w:t>
            </w:r>
          </w:p>
        </w:tc>
        <w:tc>
          <w:tcPr>
            <w:tcW w:w="1142" w:type="dxa"/>
            <w:vAlign w:val="center"/>
          </w:tcPr>
          <w:p w14:paraId="0BD1019F"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MARCA/</w:t>
            </w:r>
          </w:p>
          <w:p w14:paraId="6C37F9E4"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MODELO</w:t>
            </w:r>
          </w:p>
        </w:tc>
        <w:tc>
          <w:tcPr>
            <w:tcW w:w="1077" w:type="dxa"/>
            <w:vAlign w:val="center"/>
          </w:tcPr>
          <w:p w14:paraId="68031C7D" w14:textId="57377D96" w:rsidR="00FA5816" w:rsidRPr="00C6779B" w:rsidRDefault="00FA5816" w:rsidP="00FA5816">
            <w:pPr>
              <w:spacing w:line="360" w:lineRule="auto"/>
              <w:jc w:val="center"/>
              <w:rPr>
                <w:rFonts w:ascii="Arial" w:hAnsi="Arial" w:cs="Arial"/>
                <w:b/>
                <w:bCs/>
                <w:sz w:val="16"/>
                <w:szCs w:val="16"/>
              </w:rPr>
            </w:pPr>
            <w:r>
              <w:rPr>
                <w:rFonts w:ascii="Arial" w:hAnsi="Arial" w:cs="Arial"/>
                <w:b/>
                <w:bCs/>
                <w:sz w:val="16"/>
                <w:szCs w:val="16"/>
              </w:rPr>
              <w:t>QTDD CESTAS</w:t>
            </w:r>
          </w:p>
        </w:tc>
        <w:tc>
          <w:tcPr>
            <w:tcW w:w="1077" w:type="dxa"/>
            <w:vAlign w:val="center"/>
          </w:tcPr>
          <w:p w14:paraId="3A7A8475" w14:textId="2916BAA5"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VALOR</w:t>
            </w:r>
          </w:p>
          <w:p w14:paraId="09385440" w14:textId="60884E2F"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UNIT.</w:t>
            </w:r>
            <w:r>
              <w:rPr>
                <w:rFonts w:ascii="Arial" w:hAnsi="Arial" w:cs="Arial"/>
                <w:b/>
                <w:bCs/>
                <w:sz w:val="16"/>
                <w:szCs w:val="16"/>
              </w:rPr>
              <w:t xml:space="preserve"> CESTA</w:t>
            </w:r>
          </w:p>
        </w:tc>
        <w:tc>
          <w:tcPr>
            <w:tcW w:w="1077" w:type="dxa"/>
            <w:vAlign w:val="center"/>
          </w:tcPr>
          <w:p w14:paraId="5104C343" w14:textId="77777777"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VALOR</w:t>
            </w:r>
          </w:p>
          <w:p w14:paraId="3EC3BB08" w14:textId="3CFA349A" w:rsidR="00FA5816" w:rsidRPr="00C6779B" w:rsidRDefault="00FA5816" w:rsidP="006125B2">
            <w:pPr>
              <w:spacing w:line="360" w:lineRule="auto"/>
              <w:jc w:val="center"/>
              <w:rPr>
                <w:rFonts w:ascii="Arial" w:hAnsi="Arial" w:cs="Arial"/>
                <w:b/>
                <w:bCs/>
                <w:sz w:val="16"/>
                <w:szCs w:val="16"/>
              </w:rPr>
            </w:pPr>
            <w:r w:rsidRPr="00C6779B">
              <w:rPr>
                <w:rFonts w:ascii="Arial" w:hAnsi="Arial" w:cs="Arial"/>
                <w:b/>
                <w:bCs/>
                <w:sz w:val="16"/>
                <w:szCs w:val="16"/>
              </w:rPr>
              <w:t>TOTAL</w:t>
            </w:r>
            <w:r>
              <w:rPr>
                <w:rFonts w:ascii="Arial" w:hAnsi="Arial" w:cs="Arial"/>
                <w:b/>
                <w:bCs/>
                <w:sz w:val="16"/>
                <w:szCs w:val="16"/>
              </w:rPr>
              <w:t xml:space="preserve"> CESTA</w:t>
            </w:r>
          </w:p>
        </w:tc>
      </w:tr>
      <w:tr w:rsidR="00FA5816" w:rsidRPr="001E4066" w14:paraId="10BBCAD7" w14:textId="77777777" w:rsidTr="00FA5816">
        <w:trPr>
          <w:trHeight w:val="443"/>
        </w:trPr>
        <w:tc>
          <w:tcPr>
            <w:tcW w:w="899" w:type="dxa"/>
            <w:vMerge w:val="restart"/>
            <w:vAlign w:val="center"/>
          </w:tcPr>
          <w:p w14:paraId="628D332B" w14:textId="6D7915E2" w:rsidR="00FA5816" w:rsidRPr="001E4066" w:rsidRDefault="00FA5816" w:rsidP="00FA5816">
            <w:pPr>
              <w:spacing w:line="360" w:lineRule="auto"/>
              <w:jc w:val="center"/>
              <w:rPr>
                <w:rFonts w:ascii="Arial" w:hAnsi="Arial" w:cs="Arial"/>
                <w:color w:val="auto"/>
                <w:sz w:val="20"/>
                <w:szCs w:val="20"/>
              </w:rPr>
            </w:pPr>
            <w:r>
              <w:rPr>
                <w:rFonts w:ascii="Arial" w:hAnsi="Arial" w:cs="Arial"/>
                <w:color w:val="auto"/>
                <w:sz w:val="18"/>
                <w:szCs w:val="18"/>
              </w:rPr>
              <w:t xml:space="preserve">1 E 2 </w:t>
            </w:r>
            <w:r w:rsidRPr="00C6779B">
              <w:rPr>
                <w:rFonts w:ascii="Arial" w:hAnsi="Arial" w:cs="Arial"/>
                <w:color w:val="auto"/>
                <w:sz w:val="18"/>
                <w:szCs w:val="18"/>
              </w:rPr>
              <w:t>CESTA BÁSICA</w:t>
            </w:r>
          </w:p>
        </w:tc>
        <w:tc>
          <w:tcPr>
            <w:tcW w:w="711" w:type="dxa"/>
            <w:vAlign w:val="center"/>
          </w:tcPr>
          <w:p w14:paraId="5DF0D262" w14:textId="77777777" w:rsidR="00FA5816" w:rsidRPr="001E4066" w:rsidRDefault="00FA5816" w:rsidP="006125B2">
            <w:pPr>
              <w:spacing w:line="360" w:lineRule="auto"/>
              <w:jc w:val="center"/>
              <w:rPr>
                <w:rFonts w:ascii="Arial" w:hAnsi="Arial" w:cs="Arial"/>
                <w:b/>
                <w:bCs/>
                <w:color w:val="auto"/>
              </w:rPr>
            </w:pPr>
            <w:r w:rsidRPr="001E4066">
              <w:rPr>
                <w:rFonts w:ascii="Arial" w:hAnsi="Arial" w:cs="Arial"/>
                <w:color w:val="auto"/>
                <w:sz w:val="20"/>
                <w:szCs w:val="20"/>
              </w:rPr>
              <w:t>1</w:t>
            </w:r>
          </w:p>
        </w:tc>
        <w:tc>
          <w:tcPr>
            <w:tcW w:w="2710" w:type="dxa"/>
            <w:vAlign w:val="center"/>
          </w:tcPr>
          <w:p w14:paraId="7AC3EAAA" w14:textId="77777777" w:rsidR="00FA5816" w:rsidRPr="00C6779B" w:rsidRDefault="00FA5816" w:rsidP="006125B2">
            <w:pPr>
              <w:spacing w:line="360" w:lineRule="auto"/>
              <w:jc w:val="both"/>
              <w:rPr>
                <w:rFonts w:ascii="Arial" w:hAnsi="Arial" w:cs="Arial"/>
                <w:color w:val="auto"/>
                <w:sz w:val="16"/>
                <w:szCs w:val="16"/>
              </w:rPr>
            </w:pPr>
            <w:r w:rsidRPr="00C6779B">
              <w:rPr>
                <w:rFonts w:ascii="Arial" w:hAnsi="Arial" w:cs="Arial"/>
                <w:color w:val="auto"/>
                <w:sz w:val="16"/>
                <w:szCs w:val="16"/>
              </w:rPr>
              <w:t>Açúcar cristal</w:t>
            </w:r>
          </w:p>
        </w:tc>
        <w:tc>
          <w:tcPr>
            <w:tcW w:w="891" w:type="dxa"/>
            <w:vAlign w:val="center"/>
          </w:tcPr>
          <w:p w14:paraId="490E7FA2" w14:textId="77777777" w:rsidR="00FA5816" w:rsidRPr="00C6779B" w:rsidRDefault="00FA5816" w:rsidP="006125B2">
            <w:pPr>
              <w:spacing w:line="360" w:lineRule="auto"/>
              <w:jc w:val="center"/>
              <w:rPr>
                <w:rFonts w:ascii="Arial" w:hAnsi="Arial" w:cs="Arial"/>
                <w:color w:val="auto"/>
                <w:sz w:val="16"/>
                <w:szCs w:val="16"/>
              </w:rPr>
            </w:pPr>
            <w:r w:rsidRPr="00C6779B">
              <w:rPr>
                <w:rFonts w:ascii="Arial" w:hAnsi="Arial" w:cs="Arial"/>
                <w:color w:val="auto"/>
                <w:sz w:val="16"/>
                <w:szCs w:val="16"/>
              </w:rPr>
              <w:t>1</w:t>
            </w:r>
          </w:p>
        </w:tc>
        <w:tc>
          <w:tcPr>
            <w:tcW w:w="1384" w:type="dxa"/>
            <w:vAlign w:val="center"/>
          </w:tcPr>
          <w:p w14:paraId="4C4337B4" w14:textId="77777777" w:rsidR="00FA5816" w:rsidRPr="00C6779B" w:rsidRDefault="00FA5816" w:rsidP="006125B2">
            <w:pPr>
              <w:spacing w:line="360" w:lineRule="auto"/>
              <w:jc w:val="center"/>
              <w:rPr>
                <w:rFonts w:ascii="Arial" w:hAnsi="Arial" w:cs="Arial"/>
                <w:color w:val="auto"/>
                <w:sz w:val="16"/>
                <w:szCs w:val="16"/>
              </w:rPr>
            </w:pPr>
            <w:r w:rsidRPr="00C6779B">
              <w:rPr>
                <w:rFonts w:ascii="Arial" w:hAnsi="Arial" w:cs="Arial"/>
                <w:color w:val="auto"/>
                <w:sz w:val="16"/>
                <w:szCs w:val="16"/>
              </w:rPr>
              <w:t>PACOTE 2KG</w:t>
            </w:r>
          </w:p>
        </w:tc>
        <w:tc>
          <w:tcPr>
            <w:tcW w:w="1142" w:type="dxa"/>
          </w:tcPr>
          <w:p w14:paraId="49BCC3AA"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val="restart"/>
            <w:vAlign w:val="center"/>
          </w:tcPr>
          <w:p w14:paraId="014E9478" w14:textId="77777777" w:rsidR="00FA5816" w:rsidRPr="001E4066" w:rsidRDefault="00FA5816" w:rsidP="00FA5816">
            <w:pPr>
              <w:spacing w:line="360" w:lineRule="auto"/>
              <w:jc w:val="center"/>
              <w:rPr>
                <w:rFonts w:ascii="Arial" w:hAnsi="Arial" w:cs="Arial"/>
                <w:b/>
                <w:bCs/>
                <w:color w:val="auto"/>
              </w:rPr>
            </w:pPr>
          </w:p>
        </w:tc>
        <w:tc>
          <w:tcPr>
            <w:tcW w:w="1077" w:type="dxa"/>
            <w:vMerge w:val="restart"/>
            <w:vAlign w:val="center"/>
          </w:tcPr>
          <w:p w14:paraId="69AB3157" w14:textId="5A68CB5D" w:rsidR="00FA5816" w:rsidRPr="001E4066" w:rsidRDefault="00FA5816" w:rsidP="00FA5816">
            <w:pPr>
              <w:spacing w:line="360" w:lineRule="auto"/>
              <w:jc w:val="center"/>
              <w:rPr>
                <w:rFonts w:ascii="Arial" w:hAnsi="Arial" w:cs="Arial"/>
                <w:b/>
                <w:bCs/>
                <w:color w:val="auto"/>
              </w:rPr>
            </w:pPr>
          </w:p>
        </w:tc>
        <w:tc>
          <w:tcPr>
            <w:tcW w:w="1077" w:type="dxa"/>
            <w:vMerge w:val="restart"/>
            <w:vAlign w:val="center"/>
          </w:tcPr>
          <w:p w14:paraId="6790B59D" w14:textId="77777777" w:rsidR="00FA5816" w:rsidRPr="001E4066" w:rsidRDefault="00FA5816" w:rsidP="00FA5816">
            <w:pPr>
              <w:spacing w:line="360" w:lineRule="auto"/>
              <w:jc w:val="center"/>
              <w:rPr>
                <w:rFonts w:ascii="Arial" w:hAnsi="Arial" w:cs="Arial"/>
                <w:b/>
                <w:bCs/>
                <w:color w:val="auto"/>
              </w:rPr>
            </w:pPr>
          </w:p>
        </w:tc>
      </w:tr>
      <w:tr w:rsidR="00FA5816" w:rsidRPr="001E4066" w14:paraId="45FA70C2" w14:textId="77777777" w:rsidTr="00FA5816">
        <w:trPr>
          <w:trHeight w:val="151"/>
        </w:trPr>
        <w:tc>
          <w:tcPr>
            <w:tcW w:w="899" w:type="dxa"/>
            <w:vMerge/>
          </w:tcPr>
          <w:p w14:paraId="0F615BD2"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250C463B" w14:textId="77777777" w:rsidR="00FA5816" w:rsidRPr="001E406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2</w:t>
            </w:r>
          </w:p>
        </w:tc>
        <w:tc>
          <w:tcPr>
            <w:tcW w:w="2710" w:type="dxa"/>
            <w:vAlign w:val="center"/>
          </w:tcPr>
          <w:p w14:paraId="62EF0F16"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Arroz</w:t>
            </w:r>
          </w:p>
        </w:tc>
        <w:tc>
          <w:tcPr>
            <w:tcW w:w="891" w:type="dxa"/>
            <w:vAlign w:val="center"/>
          </w:tcPr>
          <w:p w14:paraId="0822AE0A"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357B7074"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5KG</w:t>
            </w:r>
          </w:p>
        </w:tc>
        <w:tc>
          <w:tcPr>
            <w:tcW w:w="1142" w:type="dxa"/>
          </w:tcPr>
          <w:p w14:paraId="5B95DC2B"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6314D39"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F2C4925" w14:textId="3EA25F5D"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00FEDD06"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5FCA2D5B" w14:textId="77777777" w:rsidTr="00FA5816">
        <w:trPr>
          <w:trHeight w:val="151"/>
        </w:trPr>
        <w:tc>
          <w:tcPr>
            <w:tcW w:w="899" w:type="dxa"/>
            <w:vMerge/>
          </w:tcPr>
          <w:p w14:paraId="33C4A695"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1A376F62"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3</w:t>
            </w:r>
          </w:p>
        </w:tc>
        <w:tc>
          <w:tcPr>
            <w:tcW w:w="2710" w:type="dxa"/>
            <w:vAlign w:val="center"/>
          </w:tcPr>
          <w:p w14:paraId="5BB8C07E"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Biscoito de Maisena</w:t>
            </w:r>
          </w:p>
        </w:tc>
        <w:tc>
          <w:tcPr>
            <w:tcW w:w="891" w:type="dxa"/>
            <w:vAlign w:val="center"/>
          </w:tcPr>
          <w:p w14:paraId="59BD7CF6"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556FC561"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350G</w:t>
            </w:r>
          </w:p>
        </w:tc>
        <w:tc>
          <w:tcPr>
            <w:tcW w:w="1142" w:type="dxa"/>
          </w:tcPr>
          <w:p w14:paraId="3BF3F62D"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766F1E9"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937F152" w14:textId="5C6C723A"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2318985"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45F24376" w14:textId="77777777" w:rsidTr="00FA5816">
        <w:trPr>
          <w:trHeight w:val="151"/>
        </w:trPr>
        <w:tc>
          <w:tcPr>
            <w:tcW w:w="899" w:type="dxa"/>
            <w:vMerge/>
          </w:tcPr>
          <w:p w14:paraId="6A3AECE6"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719F2285"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4</w:t>
            </w:r>
          </w:p>
        </w:tc>
        <w:tc>
          <w:tcPr>
            <w:tcW w:w="2710" w:type="dxa"/>
            <w:vAlign w:val="center"/>
          </w:tcPr>
          <w:p w14:paraId="00FC48E6"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Café</w:t>
            </w:r>
          </w:p>
        </w:tc>
        <w:tc>
          <w:tcPr>
            <w:tcW w:w="891" w:type="dxa"/>
            <w:vAlign w:val="center"/>
          </w:tcPr>
          <w:p w14:paraId="69854757"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390EBFC1"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500G</w:t>
            </w:r>
          </w:p>
        </w:tc>
        <w:tc>
          <w:tcPr>
            <w:tcW w:w="1142" w:type="dxa"/>
          </w:tcPr>
          <w:p w14:paraId="05DF2AAE"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4515130"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5D750756" w14:textId="535B657D"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6DA75BEF"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67D5E0E1" w14:textId="77777777" w:rsidTr="00FA5816">
        <w:trPr>
          <w:trHeight w:val="151"/>
        </w:trPr>
        <w:tc>
          <w:tcPr>
            <w:tcW w:w="899" w:type="dxa"/>
            <w:vMerge/>
          </w:tcPr>
          <w:p w14:paraId="7A12F19C"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43CBF584"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5</w:t>
            </w:r>
          </w:p>
        </w:tc>
        <w:tc>
          <w:tcPr>
            <w:tcW w:w="2710" w:type="dxa"/>
            <w:vAlign w:val="center"/>
          </w:tcPr>
          <w:p w14:paraId="0296AEEF"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Farinha de Mandioca</w:t>
            </w:r>
          </w:p>
        </w:tc>
        <w:tc>
          <w:tcPr>
            <w:tcW w:w="891" w:type="dxa"/>
            <w:vAlign w:val="center"/>
          </w:tcPr>
          <w:p w14:paraId="69C1C277"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494E3F8D"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1KG</w:t>
            </w:r>
          </w:p>
        </w:tc>
        <w:tc>
          <w:tcPr>
            <w:tcW w:w="1142" w:type="dxa"/>
          </w:tcPr>
          <w:p w14:paraId="59E8D96A"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86A5929"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54E9A580" w14:textId="6EA4840A"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227F1238"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60522A39" w14:textId="77777777" w:rsidTr="00FA5816">
        <w:trPr>
          <w:trHeight w:val="151"/>
        </w:trPr>
        <w:tc>
          <w:tcPr>
            <w:tcW w:w="899" w:type="dxa"/>
            <w:vMerge/>
          </w:tcPr>
          <w:p w14:paraId="132115B2"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774A0E19"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6</w:t>
            </w:r>
          </w:p>
        </w:tc>
        <w:tc>
          <w:tcPr>
            <w:tcW w:w="2710" w:type="dxa"/>
            <w:vAlign w:val="center"/>
          </w:tcPr>
          <w:p w14:paraId="6F0BDD60"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Farinha de Trigo</w:t>
            </w:r>
          </w:p>
        </w:tc>
        <w:tc>
          <w:tcPr>
            <w:tcW w:w="891" w:type="dxa"/>
            <w:vAlign w:val="center"/>
          </w:tcPr>
          <w:p w14:paraId="3538954D" w14:textId="7E5A77F5" w:rsidR="00FA5816" w:rsidRPr="00C6779B" w:rsidRDefault="00A00CD2"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56C47454"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1KG</w:t>
            </w:r>
          </w:p>
        </w:tc>
        <w:tc>
          <w:tcPr>
            <w:tcW w:w="1142" w:type="dxa"/>
          </w:tcPr>
          <w:p w14:paraId="49AF8DB0"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9B01CB0"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6EDB643D" w14:textId="62EB588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1A1670D"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20BC92B1" w14:textId="77777777" w:rsidTr="00FA5816">
        <w:trPr>
          <w:trHeight w:val="151"/>
        </w:trPr>
        <w:tc>
          <w:tcPr>
            <w:tcW w:w="899" w:type="dxa"/>
            <w:vMerge/>
          </w:tcPr>
          <w:p w14:paraId="4B2ABE73"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41D91147"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7</w:t>
            </w:r>
          </w:p>
        </w:tc>
        <w:tc>
          <w:tcPr>
            <w:tcW w:w="2710" w:type="dxa"/>
            <w:vAlign w:val="center"/>
          </w:tcPr>
          <w:p w14:paraId="3F789FEB"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Feijão</w:t>
            </w:r>
          </w:p>
        </w:tc>
        <w:tc>
          <w:tcPr>
            <w:tcW w:w="891" w:type="dxa"/>
            <w:vAlign w:val="center"/>
          </w:tcPr>
          <w:p w14:paraId="119BCD05" w14:textId="05154F86" w:rsidR="00FA5816" w:rsidRPr="00C6779B" w:rsidRDefault="00A00CD2" w:rsidP="006125B2">
            <w:pPr>
              <w:spacing w:line="360" w:lineRule="auto"/>
              <w:jc w:val="center"/>
              <w:rPr>
                <w:rFonts w:ascii="Arial" w:hAnsi="Arial" w:cs="Arial"/>
                <w:color w:val="auto"/>
                <w:sz w:val="16"/>
                <w:szCs w:val="16"/>
              </w:rPr>
            </w:pPr>
            <w:r>
              <w:rPr>
                <w:rFonts w:ascii="Arial" w:hAnsi="Arial" w:cs="Arial"/>
                <w:color w:val="auto"/>
                <w:sz w:val="16"/>
                <w:szCs w:val="16"/>
              </w:rPr>
              <w:t>2</w:t>
            </w:r>
          </w:p>
        </w:tc>
        <w:tc>
          <w:tcPr>
            <w:tcW w:w="1384" w:type="dxa"/>
            <w:vAlign w:val="center"/>
          </w:tcPr>
          <w:p w14:paraId="2114F9B5"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1KG</w:t>
            </w:r>
          </w:p>
        </w:tc>
        <w:tc>
          <w:tcPr>
            <w:tcW w:w="1142" w:type="dxa"/>
          </w:tcPr>
          <w:p w14:paraId="3CBC53C5"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538CB53"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FE67D31" w14:textId="7449907C"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685D855C"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027B0EA4" w14:textId="77777777" w:rsidTr="00FA5816">
        <w:trPr>
          <w:trHeight w:val="151"/>
        </w:trPr>
        <w:tc>
          <w:tcPr>
            <w:tcW w:w="899" w:type="dxa"/>
            <w:vMerge/>
          </w:tcPr>
          <w:p w14:paraId="7D546737"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2A089DCC"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8</w:t>
            </w:r>
          </w:p>
        </w:tc>
        <w:tc>
          <w:tcPr>
            <w:tcW w:w="2710" w:type="dxa"/>
            <w:vAlign w:val="center"/>
          </w:tcPr>
          <w:p w14:paraId="279A557B"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Fubá</w:t>
            </w:r>
          </w:p>
        </w:tc>
        <w:tc>
          <w:tcPr>
            <w:tcW w:w="891" w:type="dxa"/>
            <w:vAlign w:val="center"/>
          </w:tcPr>
          <w:p w14:paraId="66CE1644"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0B390C98"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1KG</w:t>
            </w:r>
          </w:p>
        </w:tc>
        <w:tc>
          <w:tcPr>
            <w:tcW w:w="1142" w:type="dxa"/>
          </w:tcPr>
          <w:p w14:paraId="26A4C730"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0588DD3"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A7A371C" w14:textId="2EDD06BF"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5DA0E943"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1B2C8CF9" w14:textId="77777777" w:rsidTr="00FA5816">
        <w:trPr>
          <w:trHeight w:val="151"/>
        </w:trPr>
        <w:tc>
          <w:tcPr>
            <w:tcW w:w="899" w:type="dxa"/>
            <w:vMerge/>
          </w:tcPr>
          <w:p w14:paraId="45ED5629"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3D0F4B28"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9</w:t>
            </w:r>
          </w:p>
        </w:tc>
        <w:tc>
          <w:tcPr>
            <w:tcW w:w="2710" w:type="dxa"/>
            <w:vAlign w:val="center"/>
          </w:tcPr>
          <w:p w14:paraId="0EC30A1C"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Leite em pó</w:t>
            </w:r>
          </w:p>
        </w:tc>
        <w:tc>
          <w:tcPr>
            <w:tcW w:w="891" w:type="dxa"/>
            <w:vAlign w:val="center"/>
          </w:tcPr>
          <w:p w14:paraId="6B67A012"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0174D2D2"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400G</w:t>
            </w:r>
          </w:p>
        </w:tc>
        <w:tc>
          <w:tcPr>
            <w:tcW w:w="1142" w:type="dxa"/>
          </w:tcPr>
          <w:p w14:paraId="79C87490"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5DED728D"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A2CB3F3" w14:textId="1045B996"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000250E"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5A3EB39A" w14:textId="77777777" w:rsidTr="00FA5816">
        <w:trPr>
          <w:trHeight w:val="151"/>
        </w:trPr>
        <w:tc>
          <w:tcPr>
            <w:tcW w:w="899" w:type="dxa"/>
            <w:vMerge/>
          </w:tcPr>
          <w:p w14:paraId="1728FC2F"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1A5F54BE"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10</w:t>
            </w:r>
          </w:p>
        </w:tc>
        <w:tc>
          <w:tcPr>
            <w:tcW w:w="2710" w:type="dxa"/>
            <w:vAlign w:val="center"/>
          </w:tcPr>
          <w:p w14:paraId="5642C34E"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Macarrão espaguete</w:t>
            </w:r>
          </w:p>
        </w:tc>
        <w:tc>
          <w:tcPr>
            <w:tcW w:w="891" w:type="dxa"/>
            <w:vAlign w:val="center"/>
          </w:tcPr>
          <w:p w14:paraId="5A4B6FB6"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2</w:t>
            </w:r>
          </w:p>
        </w:tc>
        <w:tc>
          <w:tcPr>
            <w:tcW w:w="1384" w:type="dxa"/>
            <w:vAlign w:val="center"/>
          </w:tcPr>
          <w:p w14:paraId="1B0973EF"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500G</w:t>
            </w:r>
          </w:p>
        </w:tc>
        <w:tc>
          <w:tcPr>
            <w:tcW w:w="1142" w:type="dxa"/>
          </w:tcPr>
          <w:p w14:paraId="54B150FE"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1F8662DA"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17D10D1" w14:textId="79507ADD"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25FAF506"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139EBDF7" w14:textId="77777777" w:rsidTr="00FA5816">
        <w:trPr>
          <w:trHeight w:val="151"/>
        </w:trPr>
        <w:tc>
          <w:tcPr>
            <w:tcW w:w="899" w:type="dxa"/>
            <w:vMerge/>
          </w:tcPr>
          <w:p w14:paraId="327D142E"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037BFE82"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11</w:t>
            </w:r>
          </w:p>
        </w:tc>
        <w:tc>
          <w:tcPr>
            <w:tcW w:w="2710" w:type="dxa"/>
            <w:vAlign w:val="center"/>
          </w:tcPr>
          <w:p w14:paraId="46DF73E1"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Molho de tomate</w:t>
            </w:r>
          </w:p>
        </w:tc>
        <w:tc>
          <w:tcPr>
            <w:tcW w:w="891" w:type="dxa"/>
            <w:vAlign w:val="center"/>
          </w:tcPr>
          <w:p w14:paraId="056D507D"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2</w:t>
            </w:r>
          </w:p>
        </w:tc>
        <w:tc>
          <w:tcPr>
            <w:tcW w:w="1384" w:type="dxa"/>
            <w:vAlign w:val="center"/>
          </w:tcPr>
          <w:p w14:paraId="4DB58567"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SACHE 300G</w:t>
            </w:r>
          </w:p>
        </w:tc>
        <w:tc>
          <w:tcPr>
            <w:tcW w:w="1142" w:type="dxa"/>
          </w:tcPr>
          <w:p w14:paraId="47CBB0E3"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FA5BFCA"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6C4DC097" w14:textId="018B14B3"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DE24FAC"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66063250" w14:textId="77777777" w:rsidTr="00FA5816">
        <w:trPr>
          <w:trHeight w:val="151"/>
        </w:trPr>
        <w:tc>
          <w:tcPr>
            <w:tcW w:w="899" w:type="dxa"/>
            <w:vMerge/>
          </w:tcPr>
          <w:p w14:paraId="4BEA73B0"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7C65014C"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12</w:t>
            </w:r>
          </w:p>
        </w:tc>
        <w:tc>
          <w:tcPr>
            <w:tcW w:w="2710" w:type="dxa"/>
            <w:vAlign w:val="center"/>
          </w:tcPr>
          <w:p w14:paraId="49EFC30F"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Óleo de soja</w:t>
            </w:r>
          </w:p>
        </w:tc>
        <w:tc>
          <w:tcPr>
            <w:tcW w:w="891" w:type="dxa"/>
            <w:vAlign w:val="center"/>
          </w:tcPr>
          <w:p w14:paraId="0E1AF96F"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2</w:t>
            </w:r>
          </w:p>
        </w:tc>
        <w:tc>
          <w:tcPr>
            <w:tcW w:w="1384" w:type="dxa"/>
            <w:vAlign w:val="center"/>
          </w:tcPr>
          <w:p w14:paraId="3BDFC8C7"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LATA 900ML</w:t>
            </w:r>
          </w:p>
        </w:tc>
        <w:tc>
          <w:tcPr>
            <w:tcW w:w="1142" w:type="dxa"/>
          </w:tcPr>
          <w:p w14:paraId="13264FA4"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76BAE42"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FC9F5C9" w14:textId="24BB7B08"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41E6E421"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05A552B0" w14:textId="77777777" w:rsidTr="00FA5816">
        <w:trPr>
          <w:trHeight w:val="151"/>
        </w:trPr>
        <w:tc>
          <w:tcPr>
            <w:tcW w:w="899" w:type="dxa"/>
            <w:vMerge/>
          </w:tcPr>
          <w:p w14:paraId="16C52219"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23B9D64D"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13</w:t>
            </w:r>
          </w:p>
        </w:tc>
        <w:tc>
          <w:tcPr>
            <w:tcW w:w="2710" w:type="dxa"/>
            <w:vAlign w:val="center"/>
          </w:tcPr>
          <w:p w14:paraId="2B5F0ACF"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Sal</w:t>
            </w:r>
          </w:p>
        </w:tc>
        <w:tc>
          <w:tcPr>
            <w:tcW w:w="891" w:type="dxa"/>
            <w:vAlign w:val="center"/>
          </w:tcPr>
          <w:p w14:paraId="782E81EF"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1</w:t>
            </w:r>
          </w:p>
        </w:tc>
        <w:tc>
          <w:tcPr>
            <w:tcW w:w="1384" w:type="dxa"/>
            <w:vAlign w:val="center"/>
          </w:tcPr>
          <w:p w14:paraId="2B3BACC1"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PACOTE 1KG</w:t>
            </w:r>
          </w:p>
        </w:tc>
        <w:tc>
          <w:tcPr>
            <w:tcW w:w="1142" w:type="dxa"/>
          </w:tcPr>
          <w:p w14:paraId="2B5F3691"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8058485"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7EBD12F7" w14:textId="0908F75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68D9A12" w14:textId="77777777" w:rsidR="00FA5816" w:rsidRPr="00C6779B" w:rsidRDefault="00FA5816" w:rsidP="006125B2">
            <w:pPr>
              <w:spacing w:line="360" w:lineRule="auto"/>
              <w:jc w:val="center"/>
              <w:rPr>
                <w:rFonts w:ascii="Arial" w:hAnsi="Arial" w:cs="Arial"/>
                <w:color w:val="auto"/>
                <w:sz w:val="16"/>
                <w:szCs w:val="16"/>
              </w:rPr>
            </w:pPr>
          </w:p>
        </w:tc>
      </w:tr>
      <w:tr w:rsidR="00FA5816" w:rsidRPr="001E4066" w14:paraId="5F124B4B" w14:textId="77777777" w:rsidTr="00FA5816">
        <w:trPr>
          <w:trHeight w:val="151"/>
        </w:trPr>
        <w:tc>
          <w:tcPr>
            <w:tcW w:w="899" w:type="dxa"/>
            <w:vMerge/>
          </w:tcPr>
          <w:p w14:paraId="3261E402" w14:textId="77777777" w:rsidR="00FA5816" w:rsidRDefault="00FA5816" w:rsidP="006125B2">
            <w:pPr>
              <w:spacing w:line="360" w:lineRule="auto"/>
              <w:jc w:val="center"/>
              <w:rPr>
                <w:rFonts w:ascii="Arial" w:hAnsi="Arial" w:cs="Arial"/>
                <w:color w:val="auto"/>
                <w:sz w:val="20"/>
                <w:szCs w:val="20"/>
              </w:rPr>
            </w:pPr>
          </w:p>
        </w:tc>
        <w:tc>
          <w:tcPr>
            <w:tcW w:w="711" w:type="dxa"/>
            <w:vAlign w:val="center"/>
          </w:tcPr>
          <w:p w14:paraId="7074F1CC" w14:textId="77777777" w:rsidR="00FA5816" w:rsidRDefault="00FA5816" w:rsidP="006125B2">
            <w:pPr>
              <w:spacing w:line="360" w:lineRule="auto"/>
              <w:jc w:val="center"/>
              <w:rPr>
                <w:rFonts w:ascii="Arial" w:hAnsi="Arial" w:cs="Arial"/>
                <w:color w:val="auto"/>
                <w:sz w:val="20"/>
                <w:szCs w:val="20"/>
              </w:rPr>
            </w:pPr>
            <w:r>
              <w:rPr>
                <w:rFonts w:ascii="Arial" w:hAnsi="Arial" w:cs="Arial"/>
                <w:color w:val="auto"/>
                <w:sz w:val="20"/>
                <w:szCs w:val="20"/>
              </w:rPr>
              <w:t>14</w:t>
            </w:r>
          </w:p>
        </w:tc>
        <w:tc>
          <w:tcPr>
            <w:tcW w:w="2710" w:type="dxa"/>
            <w:vAlign w:val="center"/>
          </w:tcPr>
          <w:p w14:paraId="516D0D7A" w14:textId="77777777" w:rsidR="00FA5816" w:rsidRPr="00C6779B" w:rsidRDefault="00FA5816" w:rsidP="006125B2">
            <w:pPr>
              <w:spacing w:line="360" w:lineRule="auto"/>
              <w:jc w:val="both"/>
              <w:rPr>
                <w:rFonts w:ascii="Arial" w:hAnsi="Arial" w:cs="Arial"/>
                <w:color w:val="auto"/>
                <w:sz w:val="16"/>
                <w:szCs w:val="16"/>
              </w:rPr>
            </w:pPr>
            <w:r>
              <w:rPr>
                <w:rFonts w:ascii="Arial" w:hAnsi="Arial" w:cs="Arial"/>
                <w:color w:val="auto"/>
                <w:sz w:val="16"/>
                <w:szCs w:val="16"/>
              </w:rPr>
              <w:t>Sardinha</w:t>
            </w:r>
          </w:p>
        </w:tc>
        <w:tc>
          <w:tcPr>
            <w:tcW w:w="891" w:type="dxa"/>
            <w:vAlign w:val="center"/>
          </w:tcPr>
          <w:p w14:paraId="5FAAF096" w14:textId="2ADBB471" w:rsidR="00FA5816" w:rsidRPr="00C6779B" w:rsidRDefault="00A00CD2" w:rsidP="006125B2">
            <w:pPr>
              <w:spacing w:line="360" w:lineRule="auto"/>
              <w:jc w:val="center"/>
              <w:rPr>
                <w:rFonts w:ascii="Arial" w:hAnsi="Arial" w:cs="Arial"/>
                <w:color w:val="auto"/>
                <w:sz w:val="16"/>
                <w:szCs w:val="16"/>
              </w:rPr>
            </w:pPr>
            <w:r>
              <w:rPr>
                <w:rFonts w:ascii="Arial" w:hAnsi="Arial" w:cs="Arial"/>
                <w:color w:val="auto"/>
                <w:sz w:val="16"/>
                <w:szCs w:val="16"/>
              </w:rPr>
              <w:t>2</w:t>
            </w:r>
          </w:p>
        </w:tc>
        <w:tc>
          <w:tcPr>
            <w:tcW w:w="1384" w:type="dxa"/>
            <w:vAlign w:val="center"/>
          </w:tcPr>
          <w:p w14:paraId="3BDCA094" w14:textId="77777777" w:rsidR="00FA5816" w:rsidRPr="00C6779B" w:rsidRDefault="00FA5816" w:rsidP="006125B2">
            <w:pPr>
              <w:spacing w:line="360" w:lineRule="auto"/>
              <w:jc w:val="center"/>
              <w:rPr>
                <w:rFonts w:ascii="Arial" w:hAnsi="Arial" w:cs="Arial"/>
                <w:color w:val="auto"/>
                <w:sz w:val="16"/>
                <w:szCs w:val="16"/>
              </w:rPr>
            </w:pPr>
            <w:r>
              <w:rPr>
                <w:rFonts w:ascii="Arial" w:hAnsi="Arial" w:cs="Arial"/>
                <w:color w:val="auto"/>
                <w:sz w:val="16"/>
                <w:szCs w:val="16"/>
              </w:rPr>
              <w:t>LATA 125G</w:t>
            </w:r>
          </w:p>
        </w:tc>
        <w:tc>
          <w:tcPr>
            <w:tcW w:w="1142" w:type="dxa"/>
          </w:tcPr>
          <w:p w14:paraId="1A0931CC"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5E1B0036" w14:textId="77777777"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6DC82564" w14:textId="46B9B9D5" w:rsidR="00FA5816" w:rsidRPr="00C6779B" w:rsidRDefault="00FA5816" w:rsidP="006125B2">
            <w:pPr>
              <w:spacing w:line="360" w:lineRule="auto"/>
              <w:jc w:val="center"/>
              <w:rPr>
                <w:rFonts w:ascii="Arial" w:hAnsi="Arial" w:cs="Arial"/>
                <w:color w:val="auto"/>
                <w:sz w:val="16"/>
                <w:szCs w:val="16"/>
              </w:rPr>
            </w:pPr>
          </w:p>
        </w:tc>
        <w:tc>
          <w:tcPr>
            <w:tcW w:w="1077" w:type="dxa"/>
            <w:vMerge/>
          </w:tcPr>
          <w:p w14:paraId="324F55B4" w14:textId="77777777" w:rsidR="00FA5816" w:rsidRPr="00C6779B" w:rsidRDefault="00FA5816" w:rsidP="006125B2">
            <w:pPr>
              <w:spacing w:line="360" w:lineRule="auto"/>
              <w:jc w:val="center"/>
              <w:rPr>
                <w:rFonts w:ascii="Arial" w:hAnsi="Arial" w:cs="Arial"/>
                <w:color w:val="auto"/>
                <w:sz w:val="16"/>
                <w:szCs w:val="16"/>
              </w:rPr>
            </w:pPr>
          </w:p>
        </w:tc>
      </w:tr>
    </w:tbl>
    <w:p w14:paraId="00553DA4" w14:textId="77777777" w:rsidR="00D12008" w:rsidRDefault="00D12008" w:rsidP="007B026E">
      <w:pPr>
        <w:rPr>
          <w:rFonts w:ascii="Arial" w:hAnsi="Arial" w:cs="Arial"/>
          <w:bCs/>
          <w:color w:val="auto"/>
        </w:rPr>
      </w:pPr>
    </w:p>
    <w:p w14:paraId="52664F0F" w14:textId="77777777" w:rsidR="00FA5816" w:rsidRDefault="00FA5816" w:rsidP="007B026E">
      <w:pPr>
        <w:rPr>
          <w:rFonts w:ascii="Arial" w:hAnsi="Arial" w:cs="Arial"/>
          <w:bCs/>
          <w:color w:val="auto"/>
        </w:rPr>
      </w:pPr>
    </w:p>
    <w:p w14:paraId="5B554902" w14:textId="77777777" w:rsidR="00FA5816" w:rsidRDefault="00FA5816" w:rsidP="007B026E">
      <w:pPr>
        <w:rPr>
          <w:rFonts w:ascii="Arial" w:hAnsi="Arial" w:cs="Arial"/>
          <w:bCs/>
          <w:color w:val="auto"/>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534"/>
        <w:gridCol w:w="1134"/>
        <w:gridCol w:w="1134"/>
        <w:gridCol w:w="992"/>
        <w:gridCol w:w="993"/>
        <w:gridCol w:w="1134"/>
      </w:tblGrid>
      <w:tr w:rsidR="00D12008" w:rsidRPr="00F0259B" w14:paraId="2BA24C1C" w14:textId="77777777" w:rsidTr="00FA5816">
        <w:trPr>
          <w:jc w:val="center"/>
        </w:trPr>
        <w:tc>
          <w:tcPr>
            <w:tcW w:w="572" w:type="dxa"/>
            <w:vAlign w:val="center"/>
          </w:tcPr>
          <w:p w14:paraId="19D079E1" w14:textId="77777777" w:rsidR="00D12008" w:rsidRPr="00D438A8" w:rsidRDefault="00D12008" w:rsidP="00F0259B">
            <w:pPr>
              <w:spacing w:line="360" w:lineRule="auto"/>
              <w:jc w:val="center"/>
              <w:rPr>
                <w:rFonts w:ascii="Arial" w:hAnsi="Arial" w:cs="Arial"/>
                <w:b/>
                <w:bCs/>
                <w:sz w:val="16"/>
                <w:szCs w:val="16"/>
              </w:rPr>
            </w:pPr>
            <w:r w:rsidRPr="00F0259B">
              <w:rPr>
                <w:rFonts w:ascii="Arial" w:hAnsi="Arial" w:cs="Arial"/>
                <w:b/>
                <w:bCs/>
                <w:sz w:val="16"/>
                <w:szCs w:val="16"/>
              </w:rPr>
              <w:t>ITEM</w:t>
            </w:r>
          </w:p>
        </w:tc>
        <w:tc>
          <w:tcPr>
            <w:tcW w:w="3534" w:type="dxa"/>
            <w:vAlign w:val="center"/>
          </w:tcPr>
          <w:p w14:paraId="6DE0751E" w14:textId="77777777" w:rsidR="00D12008" w:rsidRPr="00D438A8" w:rsidRDefault="00D12008" w:rsidP="00F0259B">
            <w:pPr>
              <w:spacing w:line="360" w:lineRule="auto"/>
              <w:jc w:val="center"/>
              <w:rPr>
                <w:rFonts w:ascii="Arial" w:hAnsi="Arial" w:cs="Arial"/>
                <w:b/>
                <w:bCs/>
                <w:sz w:val="16"/>
                <w:szCs w:val="16"/>
              </w:rPr>
            </w:pPr>
            <w:r w:rsidRPr="00D438A8">
              <w:rPr>
                <w:rFonts w:ascii="Arial" w:hAnsi="Arial" w:cs="Arial"/>
                <w:b/>
                <w:bCs/>
                <w:sz w:val="16"/>
                <w:szCs w:val="16"/>
              </w:rPr>
              <w:t>DESCRIÇÃO</w:t>
            </w:r>
          </w:p>
          <w:p w14:paraId="56F9EB92" w14:textId="77777777" w:rsidR="00D12008" w:rsidRPr="00D438A8" w:rsidRDefault="00D12008" w:rsidP="00F0259B">
            <w:pPr>
              <w:spacing w:line="360" w:lineRule="auto"/>
              <w:jc w:val="center"/>
              <w:rPr>
                <w:rFonts w:ascii="Arial" w:hAnsi="Arial" w:cs="Arial"/>
                <w:b/>
                <w:bCs/>
                <w:sz w:val="16"/>
                <w:szCs w:val="16"/>
              </w:rPr>
            </w:pPr>
            <w:r w:rsidRPr="00D438A8">
              <w:rPr>
                <w:rFonts w:ascii="Arial" w:hAnsi="Arial" w:cs="Arial"/>
                <w:b/>
                <w:bCs/>
                <w:sz w:val="16"/>
                <w:szCs w:val="16"/>
              </w:rPr>
              <w:t>DETALHADA</w:t>
            </w:r>
          </w:p>
        </w:tc>
        <w:tc>
          <w:tcPr>
            <w:tcW w:w="1134" w:type="dxa"/>
            <w:vAlign w:val="center"/>
          </w:tcPr>
          <w:p w14:paraId="4CCF1AA0" w14:textId="77777777" w:rsidR="00D12008" w:rsidRDefault="00D12008" w:rsidP="00F0259B">
            <w:pPr>
              <w:spacing w:line="360" w:lineRule="auto"/>
              <w:jc w:val="center"/>
              <w:rPr>
                <w:rFonts w:ascii="Arial" w:hAnsi="Arial" w:cs="Arial"/>
                <w:b/>
                <w:bCs/>
                <w:sz w:val="16"/>
                <w:szCs w:val="16"/>
              </w:rPr>
            </w:pPr>
            <w:r>
              <w:rPr>
                <w:rFonts w:ascii="Arial" w:hAnsi="Arial" w:cs="Arial"/>
                <w:b/>
                <w:bCs/>
                <w:sz w:val="16"/>
                <w:szCs w:val="16"/>
              </w:rPr>
              <w:t>UNIDD</w:t>
            </w:r>
          </w:p>
          <w:p w14:paraId="403D5D1E" w14:textId="4B78F357" w:rsidR="00D12008" w:rsidRDefault="00D12008" w:rsidP="00F0259B">
            <w:pPr>
              <w:spacing w:line="360" w:lineRule="auto"/>
              <w:jc w:val="center"/>
              <w:rPr>
                <w:rFonts w:ascii="Arial" w:hAnsi="Arial" w:cs="Arial"/>
                <w:b/>
                <w:bCs/>
                <w:sz w:val="16"/>
                <w:szCs w:val="16"/>
              </w:rPr>
            </w:pPr>
            <w:r>
              <w:rPr>
                <w:rFonts w:ascii="Arial" w:hAnsi="Arial" w:cs="Arial"/>
                <w:b/>
                <w:bCs/>
                <w:sz w:val="16"/>
                <w:szCs w:val="16"/>
              </w:rPr>
              <w:t>DE</w:t>
            </w:r>
          </w:p>
          <w:p w14:paraId="0D2A1E72" w14:textId="77777777" w:rsidR="00D12008" w:rsidRDefault="00D12008" w:rsidP="00F0259B">
            <w:pPr>
              <w:spacing w:line="360" w:lineRule="auto"/>
              <w:jc w:val="center"/>
              <w:rPr>
                <w:rFonts w:ascii="Arial" w:hAnsi="Arial" w:cs="Arial"/>
                <w:b/>
                <w:bCs/>
                <w:sz w:val="16"/>
                <w:szCs w:val="16"/>
              </w:rPr>
            </w:pPr>
            <w:r>
              <w:rPr>
                <w:rFonts w:ascii="Arial" w:hAnsi="Arial" w:cs="Arial"/>
                <w:b/>
                <w:bCs/>
                <w:sz w:val="16"/>
                <w:szCs w:val="16"/>
              </w:rPr>
              <w:t>MEDIDA</w:t>
            </w:r>
          </w:p>
        </w:tc>
        <w:tc>
          <w:tcPr>
            <w:tcW w:w="1134" w:type="dxa"/>
            <w:vAlign w:val="center"/>
          </w:tcPr>
          <w:p w14:paraId="23DEA706" w14:textId="77777777" w:rsidR="00D12008" w:rsidRPr="00F0259B" w:rsidRDefault="00D12008" w:rsidP="00F0259B">
            <w:pPr>
              <w:spacing w:line="360" w:lineRule="auto"/>
              <w:jc w:val="center"/>
              <w:rPr>
                <w:rFonts w:ascii="Arial" w:hAnsi="Arial" w:cs="Arial"/>
                <w:sz w:val="20"/>
                <w:szCs w:val="20"/>
              </w:rPr>
            </w:pPr>
            <w:r w:rsidRPr="00F0259B">
              <w:rPr>
                <w:rFonts w:ascii="Arial" w:hAnsi="Arial" w:cs="Arial"/>
                <w:b/>
                <w:bCs/>
                <w:sz w:val="16"/>
                <w:szCs w:val="16"/>
              </w:rPr>
              <w:t>QUANTDD</w:t>
            </w:r>
          </w:p>
        </w:tc>
        <w:tc>
          <w:tcPr>
            <w:tcW w:w="992" w:type="dxa"/>
            <w:vAlign w:val="center"/>
          </w:tcPr>
          <w:p w14:paraId="2FBA6015" w14:textId="77777777" w:rsidR="00D12008" w:rsidRPr="00D438A8" w:rsidRDefault="00D12008" w:rsidP="00F0259B">
            <w:pPr>
              <w:spacing w:line="360" w:lineRule="auto"/>
              <w:jc w:val="center"/>
              <w:rPr>
                <w:rFonts w:ascii="Arial" w:hAnsi="Arial" w:cs="Arial"/>
                <w:b/>
                <w:bCs/>
                <w:sz w:val="16"/>
                <w:szCs w:val="16"/>
              </w:rPr>
            </w:pPr>
            <w:r>
              <w:rPr>
                <w:rFonts w:ascii="Arial" w:hAnsi="Arial" w:cs="Arial"/>
                <w:b/>
                <w:bCs/>
                <w:sz w:val="16"/>
                <w:szCs w:val="16"/>
              </w:rPr>
              <w:t>MARCA</w:t>
            </w:r>
          </w:p>
        </w:tc>
        <w:tc>
          <w:tcPr>
            <w:tcW w:w="993" w:type="dxa"/>
            <w:vAlign w:val="center"/>
          </w:tcPr>
          <w:p w14:paraId="1C04C35F" w14:textId="77777777" w:rsidR="00D12008" w:rsidRPr="00D438A8" w:rsidRDefault="00D12008" w:rsidP="00F0259B">
            <w:pPr>
              <w:spacing w:line="360" w:lineRule="auto"/>
              <w:jc w:val="center"/>
              <w:rPr>
                <w:rFonts w:ascii="Arial" w:hAnsi="Arial" w:cs="Arial"/>
                <w:b/>
                <w:bCs/>
                <w:sz w:val="16"/>
                <w:szCs w:val="16"/>
              </w:rPr>
            </w:pPr>
            <w:r w:rsidRPr="00D438A8">
              <w:rPr>
                <w:rFonts w:ascii="Arial" w:hAnsi="Arial" w:cs="Arial"/>
                <w:b/>
                <w:bCs/>
                <w:sz w:val="16"/>
                <w:szCs w:val="16"/>
              </w:rPr>
              <w:t>VALOR</w:t>
            </w:r>
          </w:p>
          <w:p w14:paraId="7DC7E0C2" w14:textId="77777777" w:rsidR="00D12008" w:rsidRPr="00D438A8" w:rsidRDefault="00D12008" w:rsidP="00F0259B">
            <w:pPr>
              <w:spacing w:line="360" w:lineRule="auto"/>
              <w:jc w:val="center"/>
              <w:rPr>
                <w:rFonts w:ascii="Arial" w:hAnsi="Arial" w:cs="Arial"/>
                <w:b/>
                <w:bCs/>
                <w:sz w:val="16"/>
                <w:szCs w:val="16"/>
              </w:rPr>
            </w:pPr>
            <w:r>
              <w:rPr>
                <w:rFonts w:ascii="Arial" w:hAnsi="Arial" w:cs="Arial"/>
                <w:b/>
                <w:bCs/>
                <w:sz w:val="16"/>
                <w:szCs w:val="16"/>
              </w:rPr>
              <w:t>UNITÁRIO</w:t>
            </w:r>
          </w:p>
        </w:tc>
        <w:tc>
          <w:tcPr>
            <w:tcW w:w="1134" w:type="dxa"/>
            <w:vAlign w:val="center"/>
          </w:tcPr>
          <w:p w14:paraId="78067D17" w14:textId="77777777" w:rsidR="00D12008" w:rsidRDefault="00D12008" w:rsidP="00F0259B">
            <w:pPr>
              <w:spacing w:line="360" w:lineRule="auto"/>
              <w:jc w:val="center"/>
              <w:rPr>
                <w:rFonts w:ascii="Arial" w:hAnsi="Arial" w:cs="Arial"/>
                <w:b/>
                <w:bCs/>
                <w:sz w:val="16"/>
                <w:szCs w:val="16"/>
              </w:rPr>
            </w:pPr>
          </w:p>
          <w:p w14:paraId="2BF9DD0F" w14:textId="7A1C2067" w:rsidR="00D12008" w:rsidRPr="00D438A8" w:rsidRDefault="00D12008" w:rsidP="00F0259B">
            <w:pPr>
              <w:spacing w:line="360" w:lineRule="auto"/>
              <w:jc w:val="center"/>
              <w:rPr>
                <w:rFonts w:ascii="Arial" w:hAnsi="Arial" w:cs="Arial"/>
                <w:b/>
                <w:bCs/>
                <w:sz w:val="16"/>
                <w:szCs w:val="16"/>
              </w:rPr>
            </w:pPr>
            <w:r>
              <w:rPr>
                <w:rFonts w:ascii="Arial" w:hAnsi="Arial" w:cs="Arial"/>
                <w:b/>
                <w:bCs/>
                <w:sz w:val="16"/>
                <w:szCs w:val="16"/>
              </w:rPr>
              <w:t>VALOR TOTAL</w:t>
            </w:r>
          </w:p>
        </w:tc>
      </w:tr>
      <w:tr w:rsidR="00E45DA6" w:rsidRPr="00D438A8" w14:paraId="648D16EC" w14:textId="77777777" w:rsidTr="00FA5816">
        <w:trPr>
          <w:jc w:val="center"/>
        </w:trPr>
        <w:tc>
          <w:tcPr>
            <w:tcW w:w="572" w:type="dxa"/>
            <w:vAlign w:val="center"/>
          </w:tcPr>
          <w:p w14:paraId="438F9FF6" w14:textId="4C7B7C38" w:rsidR="00E45DA6" w:rsidRDefault="00F0259B" w:rsidP="00F0259B">
            <w:pPr>
              <w:spacing w:line="360" w:lineRule="auto"/>
              <w:jc w:val="center"/>
              <w:rPr>
                <w:rFonts w:ascii="Arial" w:hAnsi="Arial" w:cs="Arial"/>
                <w:b/>
                <w:bCs/>
                <w:sz w:val="16"/>
                <w:szCs w:val="16"/>
              </w:rPr>
            </w:pPr>
            <w:r>
              <w:rPr>
                <w:rFonts w:ascii="Arial" w:hAnsi="Arial" w:cs="Arial"/>
                <w:b/>
                <w:bCs/>
                <w:sz w:val="16"/>
                <w:szCs w:val="16"/>
              </w:rPr>
              <w:t>3</w:t>
            </w:r>
          </w:p>
          <w:p w14:paraId="3B619F1D" w14:textId="348803E5" w:rsidR="00E45DA6" w:rsidRPr="00D438A8" w:rsidRDefault="00E45DA6" w:rsidP="00F0259B">
            <w:pPr>
              <w:spacing w:line="360" w:lineRule="auto"/>
              <w:jc w:val="center"/>
              <w:rPr>
                <w:rFonts w:ascii="Arial" w:hAnsi="Arial" w:cs="Arial"/>
                <w:b/>
                <w:bCs/>
                <w:sz w:val="16"/>
                <w:szCs w:val="16"/>
              </w:rPr>
            </w:pPr>
          </w:p>
        </w:tc>
        <w:tc>
          <w:tcPr>
            <w:tcW w:w="3534" w:type="dxa"/>
            <w:vAlign w:val="center"/>
          </w:tcPr>
          <w:p w14:paraId="2B21E21F" w14:textId="41BB60C0" w:rsidR="00E45DA6" w:rsidRPr="005459E1" w:rsidRDefault="00F0259B" w:rsidP="00F0259B">
            <w:pPr>
              <w:spacing w:line="276" w:lineRule="auto"/>
              <w:jc w:val="both"/>
              <w:rPr>
                <w:rFonts w:ascii="Arial" w:hAnsi="Arial" w:cs="Arial"/>
                <w:sz w:val="20"/>
                <w:szCs w:val="20"/>
              </w:rPr>
            </w:pPr>
            <w:r w:rsidRPr="00F0259B">
              <w:rPr>
                <w:rFonts w:ascii="Arial" w:hAnsi="Arial" w:cs="Arial"/>
                <w:sz w:val="20"/>
                <w:szCs w:val="20"/>
              </w:rPr>
              <w:t xml:space="preserve">FEIJÃO CARIOCA, tipo 1, grupo 1, feijão comum, premium, de primeira qualidade, grãos selecionados, novos, inteiros e sãos, sem defeitos e quebraduras, isento de sujidades, parasitas, larvas ou quaisquer materiais estranhos, sem danos físicos ou mecânicos, com certificado de classificação, acondicionado em saco plástico transparente atóxico de 1 Kg. A embalagem deve conter: data de validade, identificação da marca, número do lote, procedência, </w:t>
            </w:r>
            <w:r w:rsidRPr="00F0259B">
              <w:rPr>
                <w:rFonts w:ascii="Arial" w:hAnsi="Arial" w:cs="Arial"/>
                <w:sz w:val="20"/>
                <w:szCs w:val="20"/>
              </w:rPr>
              <w:lastRenderedPageBreak/>
              <w:t>composição. Padrão de qualidade: Anceli, Valle Branco, Da Hora, Camil, Urbano</w:t>
            </w:r>
          </w:p>
        </w:tc>
        <w:tc>
          <w:tcPr>
            <w:tcW w:w="1134" w:type="dxa"/>
            <w:vAlign w:val="center"/>
          </w:tcPr>
          <w:p w14:paraId="4DEC76C8" w14:textId="794F986C" w:rsidR="00E45DA6" w:rsidRPr="00D438A8" w:rsidRDefault="00F0259B" w:rsidP="00F0259B">
            <w:pPr>
              <w:spacing w:line="360" w:lineRule="auto"/>
              <w:jc w:val="center"/>
              <w:rPr>
                <w:rFonts w:ascii="Arial" w:hAnsi="Arial" w:cs="Arial"/>
                <w:b/>
                <w:bCs/>
                <w:sz w:val="14"/>
                <w:szCs w:val="14"/>
              </w:rPr>
            </w:pPr>
            <w:r>
              <w:rPr>
                <w:rFonts w:ascii="Arial" w:hAnsi="Arial" w:cs="Arial"/>
                <w:sz w:val="22"/>
                <w:szCs w:val="22"/>
              </w:rPr>
              <w:lastRenderedPageBreak/>
              <w:t>kg</w:t>
            </w:r>
          </w:p>
        </w:tc>
        <w:tc>
          <w:tcPr>
            <w:tcW w:w="1134" w:type="dxa"/>
            <w:vAlign w:val="center"/>
          </w:tcPr>
          <w:p w14:paraId="6A330D3A" w14:textId="61BF8BE7" w:rsidR="008341DF" w:rsidRPr="00F0259B" w:rsidRDefault="00F0259B" w:rsidP="00F0259B">
            <w:pPr>
              <w:spacing w:line="360" w:lineRule="auto"/>
              <w:jc w:val="center"/>
              <w:rPr>
                <w:rFonts w:ascii="Arial" w:hAnsi="Arial" w:cs="Arial"/>
                <w:sz w:val="20"/>
                <w:szCs w:val="20"/>
              </w:rPr>
            </w:pPr>
            <w:r w:rsidRPr="00F0259B">
              <w:rPr>
                <w:rFonts w:ascii="Arial" w:hAnsi="Arial" w:cs="Arial"/>
                <w:sz w:val="20"/>
                <w:szCs w:val="20"/>
              </w:rPr>
              <w:t>6000</w:t>
            </w:r>
          </w:p>
          <w:p w14:paraId="0395C75A" w14:textId="23E13E11" w:rsidR="008341DF" w:rsidRPr="00F0259B" w:rsidRDefault="008341DF" w:rsidP="00F0259B">
            <w:pPr>
              <w:spacing w:line="360" w:lineRule="auto"/>
              <w:jc w:val="center"/>
              <w:rPr>
                <w:rFonts w:ascii="Arial" w:hAnsi="Arial" w:cs="Arial"/>
                <w:sz w:val="20"/>
                <w:szCs w:val="20"/>
              </w:rPr>
            </w:pPr>
          </w:p>
        </w:tc>
        <w:tc>
          <w:tcPr>
            <w:tcW w:w="992" w:type="dxa"/>
            <w:vAlign w:val="center"/>
          </w:tcPr>
          <w:p w14:paraId="240D825E" w14:textId="77777777" w:rsidR="00E45DA6" w:rsidRPr="00D438A8" w:rsidRDefault="00E45DA6" w:rsidP="00F0259B">
            <w:pPr>
              <w:spacing w:line="360" w:lineRule="auto"/>
              <w:jc w:val="center"/>
              <w:rPr>
                <w:rFonts w:ascii="Arial" w:hAnsi="Arial" w:cs="Arial"/>
                <w:b/>
                <w:bCs/>
                <w:sz w:val="16"/>
                <w:szCs w:val="16"/>
              </w:rPr>
            </w:pPr>
          </w:p>
        </w:tc>
        <w:tc>
          <w:tcPr>
            <w:tcW w:w="993" w:type="dxa"/>
            <w:vAlign w:val="center"/>
          </w:tcPr>
          <w:p w14:paraId="354F0C3E" w14:textId="77777777" w:rsidR="00E45DA6" w:rsidRPr="00D438A8" w:rsidRDefault="00E45DA6" w:rsidP="00F0259B">
            <w:pPr>
              <w:spacing w:line="360" w:lineRule="auto"/>
              <w:jc w:val="center"/>
              <w:rPr>
                <w:rFonts w:ascii="Arial" w:hAnsi="Arial" w:cs="Arial"/>
                <w:b/>
                <w:bCs/>
                <w:sz w:val="16"/>
                <w:szCs w:val="16"/>
              </w:rPr>
            </w:pPr>
          </w:p>
        </w:tc>
        <w:tc>
          <w:tcPr>
            <w:tcW w:w="1134" w:type="dxa"/>
            <w:vAlign w:val="center"/>
          </w:tcPr>
          <w:p w14:paraId="349573ED" w14:textId="77777777" w:rsidR="00E45DA6" w:rsidRPr="00D438A8" w:rsidRDefault="00E45DA6" w:rsidP="00F0259B">
            <w:pPr>
              <w:spacing w:line="360" w:lineRule="auto"/>
              <w:jc w:val="center"/>
              <w:rPr>
                <w:rFonts w:ascii="Arial" w:hAnsi="Arial" w:cs="Arial"/>
                <w:b/>
                <w:bCs/>
                <w:sz w:val="16"/>
                <w:szCs w:val="16"/>
              </w:rPr>
            </w:pPr>
          </w:p>
        </w:tc>
      </w:tr>
      <w:tr w:rsidR="00E45DA6" w:rsidRPr="00D438A8" w14:paraId="5D8DA32B" w14:textId="77777777" w:rsidTr="00FA5816">
        <w:trPr>
          <w:jc w:val="center"/>
        </w:trPr>
        <w:tc>
          <w:tcPr>
            <w:tcW w:w="572" w:type="dxa"/>
            <w:vAlign w:val="center"/>
          </w:tcPr>
          <w:p w14:paraId="54A91DBB" w14:textId="0367BF22" w:rsidR="00E45DA6" w:rsidRDefault="00F0259B" w:rsidP="00F0259B">
            <w:pPr>
              <w:spacing w:line="360" w:lineRule="auto"/>
              <w:jc w:val="center"/>
              <w:rPr>
                <w:rFonts w:ascii="Arial" w:hAnsi="Arial" w:cs="Arial"/>
                <w:b/>
                <w:bCs/>
                <w:sz w:val="16"/>
                <w:szCs w:val="16"/>
              </w:rPr>
            </w:pPr>
            <w:r>
              <w:rPr>
                <w:rFonts w:ascii="Arial" w:hAnsi="Arial" w:cs="Arial"/>
                <w:b/>
                <w:bCs/>
                <w:sz w:val="16"/>
                <w:szCs w:val="16"/>
              </w:rPr>
              <w:t>4</w:t>
            </w:r>
          </w:p>
          <w:p w14:paraId="13B5550C" w14:textId="77F86AEB" w:rsidR="00E45DA6" w:rsidRPr="00D438A8" w:rsidRDefault="00E45DA6" w:rsidP="00F0259B">
            <w:pPr>
              <w:spacing w:line="360" w:lineRule="auto"/>
              <w:jc w:val="center"/>
              <w:rPr>
                <w:rFonts w:ascii="Arial" w:hAnsi="Arial" w:cs="Arial"/>
                <w:b/>
                <w:bCs/>
                <w:sz w:val="16"/>
                <w:szCs w:val="16"/>
              </w:rPr>
            </w:pPr>
          </w:p>
        </w:tc>
        <w:tc>
          <w:tcPr>
            <w:tcW w:w="3534" w:type="dxa"/>
            <w:vAlign w:val="center"/>
          </w:tcPr>
          <w:p w14:paraId="2E8C63C2" w14:textId="37884FBC" w:rsidR="00E45DA6" w:rsidRPr="005459E1" w:rsidRDefault="00F0259B" w:rsidP="00F0259B">
            <w:pPr>
              <w:spacing w:line="276" w:lineRule="auto"/>
              <w:jc w:val="both"/>
              <w:rPr>
                <w:rFonts w:ascii="Arial" w:hAnsi="Arial" w:cs="Arial"/>
                <w:sz w:val="20"/>
                <w:szCs w:val="20"/>
              </w:rPr>
            </w:pPr>
            <w:r w:rsidRPr="00F0259B">
              <w:rPr>
                <w:rFonts w:ascii="Arial" w:hAnsi="Arial" w:cs="Arial"/>
                <w:sz w:val="20"/>
                <w:szCs w:val="20"/>
              </w:rPr>
              <w:t>MAIONESE, emulsão cremosa, 100 % vegetal, adicionada de condimentos, sem corantes, com cheiro e sabor característicos, embaladas em doypack ou bisnaga contendo 1kg, devidamente lacrado Ingredientes: Água, óleo vegetal, ovo pasteurizado, amido modificado, vinagre, açúcar, sal, cloreto de potássio, suco de limão, conservador ácido sórbico, estabilizante goma xantana, acidulante ácido fosfórico, sequestrante EDTA cálcio dissódico, corante natural páprica, aroma natural e antioxidantes BHA, BHT e ácido cítrico.A embalagem deve conter: data de validade, identificação da marca, número do lote, procedência, composição. Padrão de qualidade: Quero, Hellmans, Liza, Delicia, Arisco, D´ajuda</w:t>
            </w:r>
          </w:p>
        </w:tc>
        <w:tc>
          <w:tcPr>
            <w:tcW w:w="1134" w:type="dxa"/>
            <w:vAlign w:val="center"/>
          </w:tcPr>
          <w:p w14:paraId="5ADBDE5E" w14:textId="23DF602A" w:rsidR="00E45DA6" w:rsidRPr="00D438A8" w:rsidRDefault="00F0259B" w:rsidP="00F0259B">
            <w:pPr>
              <w:spacing w:line="360" w:lineRule="auto"/>
              <w:jc w:val="center"/>
              <w:rPr>
                <w:rFonts w:ascii="Arial" w:hAnsi="Arial" w:cs="Arial"/>
                <w:b/>
                <w:bCs/>
                <w:sz w:val="14"/>
                <w:szCs w:val="14"/>
              </w:rPr>
            </w:pPr>
            <w:r>
              <w:rPr>
                <w:rFonts w:ascii="Arial" w:hAnsi="Arial" w:cs="Arial"/>
                <w:sz w:val="22"/>
                <w:szCs w:val="22"/>
              </w:rPr>
              <w:t>Embalagem de 1kg</w:t>
            </w:r>
          </w:p>
        </w:tc>
        <w:tc>
          <w:tcPr>
            <w:tcW w:w="1134" w:type="dxa"/>
            <w:vAlign w:val="center"/>
          </w:tcPr>
          <w:p w14:paraId="3BE6914C" w14:textId="33894182" w:rsidR="008341DF" w:rsidRPr="00F0259B" w:rsidRDefault="00F0259B" w:rsidP="00F0259B">
            <w:pPr>
              <w:spacing w:line="360" w:lineRule="auto"/>
              <w:jc w:val="center"/>
              <w:rPr>
                <w:rFonts w:ascii="Arial" w:hAnsi="Arial" w:cs="Arial"/>
                <w:sz w:val="20"/>
                <w:szCs w:val="20"/>
              </w:rPr>
            </w:pPr>
            <w:r w:rsidRPr="00F0259B">
              <w:rPr>
                <w:rFonts w:ascii="Arial" w:hAnsi="Arial" w:cs="Arial"/>
                <w:sz w:val="20"/>
                <w:szCs w:val="20"/>
              </w:rPr>
              <w:t>150</w:t>
            </w:r>
          </w:p>
          <w:p w14:paraId="3FEEB4A2" w14:textId="5C388CD0" w:rsidR="008341DF" w:rsidRPr="00F0259B" w:rsidRDefault="008341DF" w:rsidP="00F0259B">
            <w:pPr>
              <w:spacing w:line="360" w:lineRule="auto"/>
              <w:jc w:val="center"/>
              <w:rPr>
                <w:rFonts w:ascii="Arial" w:hAnsi="Arial" w:cs="Arial"/>
                <w:sz w:val="20"/>
                <w:szCs w:val="20"/>
              </w:rPr>
            </w:pPr>
          </w:p>
        </w:tc>
        <w:tc>
          <w:tcPr>
            <w:tcW w:w="992" w:type="dxa"/>
            <w:vAlign w:val="center"/>
          </w:tcPr>
          <w:p w14:paraId="439487B0" w14:textId="77777777" w:rsidR="00E45DA6" w:rsidRPr="00D438A8" w:rsidRDefault="00E45DA6" w:rsidP="00F0259B">
            <w:pPr>
              <w:spacing w:line="360" w:lineRule="auto"/>
              <w:jc w:val="center"/>
              <w:rPr>
                <w:rFonts w:ascii="Arial" w:hAnsi="Arial" w:cs="Arial"/>
                <w:b/>
                <w:bCs/>
                <w:sz w:val="16"/>
                <w:szCs w:val="16"/>
              </w:rPr>
            </w:pPr>
          </w:p>
        </w:tc>
        <w:tc>
          <w:tcPr>
            <w:tcW w:w="993" w:type="dxa"/>
            <w:vAlign w:val="center"/>
          </w:tcPr>
          <w:p w14:paraId="342646CD" w14:textId="77777777" w:rsidR="00E45DA6" w:rsidRPr="00D438A8" w:rsidRDefault="00E45DA6" w:rsidP="00F0259B">
            <w:pPr>
              <w:spacing w:line="360" w:lineRule="auto"/>
              <w:jc w:val="center"/>
              <w:rPr>
                <w:rFonts w:ascii="Arial" w:hAnsi="Arial" w:cs="Arial"/>
                <w:b/>
                <w:bCs/>
                <w:sz w:val="16"/>
                <w:szCs w:val="16"/>
              </w:rPr>
            </w:pPr>
          </w:p>
        </w:tc>
        <w:tc>
          <w:tcPr>
            <w:tcW w:w="1134" w:type="dxa"/>
            <w:vAlign w:val="center"/>
          </w:tcPr>
          <w:p w14:paraId="3B76F479" w14:textId="77777777" w:rsidR="00E45DA6" w:rsidRPr="00D438A8" w:rsidRDefault="00E45DA6" w:rsidP="00F0259B">
            <w:pPr>
              <w:spacing w:line="360" w:lineRule="auto"/>
              <w:jc w:val="center"/>
              <w:rPr>
                <w:rFonts w:ascii="Arial" w:hAnsi="Arial" w:cs="Arial"/>
                <w:b/>
                <w:bCs/>
                <w:sz w:val="16"/>
                <w:szCs w:val="16"/>
              </w:rPr>
            </w:pPr>
          </w:p>
        </w:tc>
      </w:tr>
    </w:tbl>
    <w:p w14:paraId="0706C43D" w14:textId="77777777" w:rsidR="00FA5816" w:rsidRDefault="00FA5816" w:rsidP="00403BFD">
      <w:pPr>
        <w:spacing w:line="360" w:lineRule="auto"/>
        <w:jc w:val="both"/>
        <w:rPr>
          <w:rFonts w:ascii="Arial" w:hAnsi="Arial" w:cs="Arial"/>
          <w:bCs/>
          <w:sz w:val="20"/>
          <w:szCs w:val="20"/>
        </w:rPr>
      </w:pPr>
    </w:p>
    <w:p w14:paraId="576690B1" w14:textId="71DEAFAF" w:rsidR="00403BFD" w:rsidRDefault="00403BFD" w:rsidP="00403BFD">
      <w:pPr>
        <w:spacing w:line="360" w:lineRule="auto"/>
        <w:jc w:val="both"/>
        <w:rPr>
          <w:rFonts w:ascii="Arial" w:hAnsi="Arial" w:cs="Arial"/>
          <w:bCs/>
          <w:sz w:val="20"/>
          <w:szCs w:val="20"/>
        </w:rPr>
      </w:pPr>
      <w:r w:rsidRPr="00BB7A7C">
        <w:rPr>
          <w:rFonts w:ascii="Arial" w:hAnsi="Arial" w:cs="Arial"/>
          <w:bCs/>
          <w:sz w:val="20"/>
          <w:szCs w:val="20"/>
        </w:rPr>
        <w:t>Observação: Na cotação deverão estar inclusos, além do lucro, todos os custos diretos ou indiretos relativos ao cumprimento integral do objeto do contrato.</w:t>
      </w:r>
    </w:p>
    <w:p w14:paraId="688FE716" w14:textId="77777777" w:rsidR="00403BFD" w:rsidRPr="00BB7A7C" w:rsidRDefault="00403BFD" w:rsidP="00403BFD">
      <w:pPr>
        <w:spacing w:line="360" w:lineRule="auto"/>
        <w:jc w:val="both"/>
        <w:rPr>
          <w:rFonts w:ascii="Arial" w:hAnsi="Arial" w:cs="Arial"/>
          <w:sz w:val="20"/>
          <w:szCs w:val="20"/>
        </w:rPr>
      </w:pPr>
    </w:p>
    <w:p w14:paraId="2E166D24"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DADOS DA PROPONENTE</w:t>
      </w:r>
      <w:r>
        <w:rPr>
          <w:rFonts w:ascii="Arial" w:hAnsi="Arial" w:cs="Arial"/>
          <w:sz w:val="20"/>
          <w:szCs w:val="20"/>
        </w:rPr>
        <w:t>:</w:t>
      </w:r>
    </w:p>
    <w:p w14:paraId="2D65CC4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RAZÃO SOCIAL:</w:t>
      </w:r>
      <w:r>
        <w:rPr>
          <w:rFonts w:ascii="Arial" w:hAnsi="Arial" w:cs="Arial"/>
          <w:sz w:val="20"/>
          <w:szCs w:val="20"/>
        </w:rPr>
        <w:t>...................................</w:t>
      </w:r>
    </w:p>
    <w:p w14:paraId="355B9817"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CNPJ:</w:t>
      </w:r>
      <w:r>
        <w:rPr>
          <w:rFonts w:ascii="Arial" w:hAnsi="Arial" w:cs="Arial"/>
          <w:sz w:val="20"/>
          <w:szCs w:val="20"/>
        </w:rPr>
        <w:t>...................................................</w:t>
      </w:r>
    </w:p>
    <w:p w14:paraId="15E67656"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ENDEREÇO COMPLETO:</w:t>
      </w:r>
      <w:r>
        <w:rPr>
          <w:rFonts w:ascii="Arial" w:hAnsi="Arial" w:cs="Arial"/>
          <w:sz w:val="20"/>
          <w:szCs w:val="20"/>
        </w:rPr>
        <w:t>..................</w:t>
      </w:r>
    </w:p>
    <w:p w14:paraId="45567BC3"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TELEFONE:</w:t>
      </w:r>
      <w:r>
        <w:rPr>
          <w:rFonts w:ascii="Arial" w:hAnsi="Arial" w:cs="Arial"/>
          <w:sz w:val="20"/>
          <w:szCs w:val="20"/>
        </w:rPr>
        <w:t>........................................</w:t>
      </w:r>
    </w:p>
    <w:p w14:paraId="21D6BC5C"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NOME DO RESPONSÁVEL PARA CONTATO:</w:t>
      </w:r>
      <w:r>
        <w:rPr>
          <w:rFonts w:ascii="Arial" w:hAnsi="Arial" w:cs="Arial"/>
          <w:sz w:val="20"/>
          <w:szCs w:val="20"/>
        </w:rPr>
        <w:t>............................</w:t>
      </w:r>
    </w:p>
    <w:p w14:paraId="4604EB1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 xml:space="preserve">NOME </w:t>
      </w:r>
      <w:r>
        <w:rPr>
          <w:rFonts w:ascii="Arial" w:hAnsi="Arial" w:cs="Arial"/>
          <w:sz w:val="20"/>
          <w:szCs w:val="20"/>
        </w:rPr>
        <w:t>E CPF DO SÓCIO MAJORITÁRIO DA EMPRESA</w:t>
      </w:r>
      <w:r w:rsidRPr="00BB7A7C">
        <w:rPr>
          <w:rFonts w:ascii="Arial" w:hAnsi="Arial" w:cs="Arial"/>
          <w:sz w:val="20"/>
          <w:szCs w:val="20"/>
        </w:rPr>
        <w:t>:</w:t>
      </w:r>
      <w:r>
        <w:rPr>
          <w:rFonts w:ascii="Arial" w:hAnsi="Arial" w:cs="Arial"/>
          <w:sz w:val="20"/>
          <w:szCs w:val="20"/>
        </w:rPr>
        <w:t>............................</w:t>
      </w:r>
    </w:p>
    <w:p w14:paraId="45BAB64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E-MAIL:</w:t>
      </w:r>
      <w:r>
        <w:rPr>
          <w:rFonts w:ascii="Arial" w:hAnsi="Arial" w:cs="Arial"/>
          <w:sz w:val="20"/>
          <w:szCs w:val="20"/>
        </w:rPr>
        <w:t>..........................................................................................</w:t>
      </w:r>
    </w:p>
    <w:p w14:paraId="26EEB59B"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VALIDADE DA PROPOSTA: 60 DIAS</w:t>
      </w:r>
    </w:p>
    <w:p w14:paraId="2EB9B48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PRAZO E LOCAL DE ENTREGA: Conforme consta no Termo de Referência – Rua Roberto Simonsen, 305 – Centro Educacional – Presidente Prudente – SP.</w:t>
      </w:r>
    </w:p>
    <w:p w14:paraId="25507CBC" w14:textId="77777777" w:rsidR="00403BFD" w:rsidRPr="00F94331" w:rsidRDefault="00403BFD" w:rsidP="00403BFD">
      <w:pPr>
        <w:spacing w:line="360" w:lineRule="auto"/>
        <w:jc w:val="both"/>
        <w:rPr>
          <w:rFonts w:ascii="Arial" w:eastAsia="Arial" w:hAnsi="Arial" w:cs="Arial"/>
          <w:b/>
          <w:bCs/>
          <w:sz w:val="20"/>
          <w:szCs w:val="20"/>
        </w:rPr>
      </w:pPr>
      <w:r w:rsidRPr="00BB7A7C">
        <w:rPr>
          <w:rFonts w:ascii="Arial" w:hAnsi="Arial" w:cs="Arial"/>
          <w:sz w:val="20"/>
          <w:szCs w:val="20"/>
        </w:rPr>
        <w:t xml:space="preserve">CONDIÇÕES DE PAGAMENTO: À VISTA, EM </w:t>
      </w:r>
      <w:r>
        <w:rPr>
          <w:rFonts w:ascii="Arial" w:hAnsi="Arial" w:cs="Arial"/>
          <w:sz w:val="20"/>
          <w:szCs w:val="20"/>
        </w:rPr>
        <w:t>30</w:t>
      </w:r>
      <w:r w:rsidRPr="00BB7A7C">
        <w:rPr>
          <w:rFonts w:ascii="Arial" w:hAnsi="Arial" w:cs="Arial"/>
          <w:sz w:val="20"/>
          <w:szCs w:val="20"/>
        </w:rPr>
        <w:t xml:space="preserve"> DIAS CONTADOS DO RECEBIMENTO DEFINITIVO, EXCLUSIVAMENTE MEDIANTE DEPÓSITO EM CONTA CORRENTE DO </w:t>
      </w:r>
      <w:r w:rsidRPr="00BB7A7C">
        <w:rPr>
          <w:rFonts w:ascii="Arial" w:hAnsi="Arial" w:cs="Arial"/>
          <w:b/>
          <w:bCs/>
          <w:sz w:val="20"/>
          <w:szCs w:val="20"/>
        </w:rPr>
        <w:t>BANCO DO BRASIL S/A</w:t>
      </w:r>
      <w:r w:rsidRPr="00BB7A7C">
        <w:rPr>
          <w:rFonts w:ascii="Arial" w:hAnsi="Arial" w:cs="Arial"/>
          <w:sz w:val="20"/>
          <w:szCs w:val="20"/>
        </w:rPr>
        <w:t xml:space="preserve">: </w:t>
      </w:r>
      <w:r w:rsidRPr="00BB7A7C">
        <w:rPr>
          <w:rFonts w:ascii="Arial" w:eastAsia="Arial" w:hAnsi="Arial" w:cs="Arial"/>
          <w:b/>
          <w:bCs/>
          <w:sz w:val="20"/>
          <w:szCs w:val="20"/>
        </w:rPr>
        <w:t>AG:__________C/C___________________</w:t>
      </w:r>
    </w:p>
    <w:p w14:paraId="0FA544A3" w14:textId="77777777" w:rsidR="00685577" w:rsidRDefault="00403BFD" w:rsidP="00403BFD">
      <w:pPr>
        <w:spacing w:line="360" w:lineRule="auto"/>
        <w:rPr>
          <w:rFonts w:ascii="Arial" w:hAnsi="Arial" w:cs="Arial"/>
          <w:sz w:val="22"/>
          <w:szCs w:val="22"/>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p>
    <w:p w14:paraId="74E618B1" w14:textId="417ED6F5" w:rsidR="00685577" w:rsidRDefault="00685577" w:rsidP="00403BFD">
      <w:pPr>
        <w:spacing w:line="360" w:lineRule="auto"/>
        <w:rPr>
          <w:rFonts w:ascii="Arial" w:hAnsi="Arial" w:cs="Arial"/>
          <w:sz w:val="22"/>
          <w:szCs w:val="22"/>
        </w:rPr>
      </w:pPr>
      <w:r>
        <w:rPr>
          <w:rFonts w:ascii="Arial" w:hAnsi="Arial" w:cs="Arial"/>
          <w:sz w:val="22"/>
          <w:szCs w:val="22"/>
        </w:rPr>
        <w:lastRenderedPageBreak/>
        <w:t>Declaro que tomei conhecimento do cronograma de entrega e demais especificações exigidas no Termo de Referência e que os materiais ofertados atendem plenamente ao solicitado.</w:t>
      </w:r>
      <w:r w:rsidR="00403BFD" w:rsidRPr="00F94331">
        <w:rPr>
          <w:rFonts w:ascii="Arial" w:hAnsi="Arial" w:cs="Arial"/>
          <w:sz w:val="22"/>
          <w:szCs w:val="22"/>
        </w:rPr>
        <w:tab/>
      </w:r>
    </w:p>
    <w:p w14:paraId="2D39AF21" w14:textId="77777777" w:rsidR="00C3677A" w:rsidRDefault="00685577" w:rsidP="00403BFD">
      <w:pPr>
        <w:spacing w:line="360" w:lineRule="auto"/>
        <w:rPr>
          <w:rFonts w:ascii="Arial" w:hAnsi="Arial" w:cs="Arial"/>
          <w:sz w:val="22"/>
          <w:szCs w:val="22"/>
        </w:rPr>
      </w:pPr>
      <w:r>
        <w:rPr>
          <w:rFonts w:ascii="Arial" w:hAnsi="Arial" w:cs="Arial"/>
          <w:sz w:val="22"/>
          <w:szCs w:val="22"/>
        </w:rPr>
        <w:t xml:space="preserve">                                 </w:t>
      </w:r>
    </w:p>
    <w:p w14:paraId="1BCE0746" w14:textId="5B13988B" w:rsidR="00403BFD" w:rsidRPr="00F94331" w:rsidRDefault="00C3677A" w:rsidP="00403BFD">
      <w:pPr>
        <w:spacing w:line="360" w:lineRule="auto"/>
        <w:rPr>
          <w:rFonts w:ascii="Arial" w:hAnsi="Arial" w:cs="Arial"/>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403BFD" w:rsidRPr="00F94331">
        <w:rPr>
          <w:rFonts w:ascii="Arial" w:hAnsi="Arial" w:cs="Arial"/>
          <w:sz w:val="22"/>
          <w:szCs w:val="22"/>
        </w:rPr>
        <w:t>Data</w:t>
      </w:r>
    </w:p>
    <w:p w14:paraId="49F9CD23" w14:textId="77777777" w:rsidR="00403BFD" w:rsidRPr="00F94331" w:rsidRDefault="00403BFD" w:rsidP="00403BFD">
      <w:pPr>
        <w:spacing w:line="360" w:lineRule="auto"/>
        <w:rPr>
          <w:rFonts w:ascii="Arial" w:hAnsi="Arial" w:cs="Arial"/>
          <w:sz w:val="22"/>
          <w:szCs w:val="22"/>
        </w:rPr>
      </w:pPr>
    </w:p>
    <w:p w14:paraId="0F3FA736" w14:textId="77777777" w:rsidR="00403BFD" w:rsidRPr="00F94331" w:rsidRDefault="00403BFD" w:rsidP="00403BFD">
      <w:pPr>
        <w:spacing w:line="360" w:lineRule="auto"/>
        <w:rPr>
          <w:rFonts w:ascii="Arial" w:hAnsi="Arial" w:cs="Arial"/>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r w:rsidRPr="00F94331">
        <w:rPr>
          <w:rFonts w:ascii="Arial" w:hAnsi="Arial" w:cs="Arial"/>
          <w:sz w:val="22"/>
          <w:szCs w:val="22"/>
        </w:rPr>
        <w:tab/>
        <w:t>________________________________</w:t>
      </w:r>
    </w:p>
    <w:p w14:paraId="2C5CFE4B" w14:textId="5685C260" w:rsidR="007B026E" w:rsidRPr="00403BFD" w:rsidRDefault="00403BFD" w:rsidP="00F0259B">
      <w:pPr>
        <w:spacing w:line="360" w:lineRule="auto"/>
        <w:rPr>
          <w:color w:val="auto"/>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r w:rsidRPr="00F94331">
        <w:rPr>
          <w:rFonts w:ascii="Arial" w:hAnsi="Arial" w:cs="Arial"/>
          <w:sz w:val="22"/>
          <w:szCs w:val="22"/>
        </w:rPr>
        <w:tab/>
        <w:t xml:space="preserve">                 Empresa/assinatura</w:t>
      </w:r>
    </w:p>
    <w:sectPr w:rsidR="007B026E" w:rsidRPr="00403BFD" w:rsidSect="00E12CB6">
      <w:headerReference w:type="even" r:id="rId7"/>
      <w:headerReference w:type="default" r:id="rId8"/>
      <w:footerReference w:type="even" r:id="rId9"/>
      <w:footerReference w:type="default" r:id="rId10"/>
      <w:headerReference w:type="first" r:id="rId11"/>
      <w:footerReference w:type="first" r:id="rId12"/>
      <w:pgSz w:w="12240" w:h="15840"/>
      <w:pgMar w:top="1276" w:right="758" w:bottom="1276" w:left="1560" w:header="708" w:footer="3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924E2" w14:textId="77777777" w:rsidR="003F1BE7" w:rsidRDefault="003F1BE7">
      <w:r>
        <w:separator/>
      </w:r>
    </w:p>
  </w:endnote>
  <w:endnote w:type="continuationSeparator" w:id="0">
    <w:p w14:paraId="169E257D" w14:textId="77777777" w:rsidR="003F1BE7" w:rsidRDefault="003F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harter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itstream Vera Sans">
    <w:altName w:val="Trebuchet MS"/>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vantGarde">
    <w:altName w:val="Century Gothic"/>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s721 BT">
    <w:altName w:val="Segoe Script"/>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B69A" w14:textId="77777777" w:rsidR="00F0259B" w:rsidRDefault="00F025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F157" w14:textId="120849CA" w:rsidR="00600B66" w:rsidRPr="006F4954" w:rsidRDefault="00600B66" w:rsidP="006F4954">
    <w:pPr>
      <w:pStyle w:val="Rodap"/>
    </w:pPr>
    <w:bookmarkStart w:id="0" w:name="_Hlk135299665"/>
  </w:p>
  <w:bookmarkEnd w:i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3C8" w14:textId="77777777" w:rsidR="00F0259B" w:rsidRDefault="00F025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C1B49" w14:textId="77777777" w:rsidR="003F1BE7" w:rsidRDefault="003F1BE7">
      <w:r>
        <w:separator/>
      </w:r>
    </w:p>
  </w:footnote>
  <w:footnote w:type="continuationSeparator" w:id="0">
    <w:p w14:paraId="59F76805" w14:textId="77777777" w:rsidR="003F1BE7" w:rsidRDefault="003F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8E06" w14:textId="77777777" w:rsidR="00F0259B" w:rsidRDefault="00F0259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9BBB" w14:textId="518E8B73" w:rsidR="00A758FE" w:rsidRPr="00F0259B" w:rsidRDefault="00000000" w:rsidP="00F0259B">
    <w:pPr>
      <w:pStyle w:val="Cabealho"/>
      <w:jc w:val="center"/>
      <w:rPr>
        <w:rFonts w:ascii="Arial" w:eastAsia="Swis721 BT" w:hAnsi="Arial" w:cs="Arial"/>
        <w:b/>
        <w:color w:val="FF0000"/>
      </w:rPr>
    </w:pPr>
    <w:r>
      <w:rPr>
        <w:rFonts w:ascii="Arial" w:hAnsi="Arial" w:cs="Arial"/>
      </w:rPr>
      <w:pict w14:anchorId="020071F4">
        <v:shapetype id="_x0000_t202" coordsize="21600,21600" o:spt="202" path="m,l,21600r21600,l21600,xe">
          <v:stroke joinstyle="miter"/>
          <v:path gradientshapeok="t" o:connecttype="rect"/>
        </v:shapetype>
        <v:shape id="_x0000_s1025" type="#_x0000_t202" style="position:absolute;left:0;text-align:left;margin-left:383.15pt;margin-top:-18.35pt;width:116.4pt;height:57.3pt;z-index:1;mso-wrap-distance-left:9.05pt;mso-wrap-distance-right:9.05pt" stroked="f">
          <v:fill opacity="0" color2="black"/>
          <v:textbox style="mso-next-textbox:#_x0000_s1025" inset="7.8pt,4.2pt,7.8pt,4.2pt">
            <w:txbxContent>
              <w:p w14:paraId="10B2BED2" w14:textId="77777777" w:rsidR="00A758FE" w:rsidRDefault="00A758FE"/>
            </w:txbxContent>
          </v:textbox>
        </v:shape>
      </w:pict>
    </w:r>
    <w:r w:rsidR="004C1F6C" w:rsidRPr="00F0259B">
      <w:rPr>
        <w:rFonts w:ascii="Arial" w:eastAsia="Swis721 BT" w:hAnsi="Arial" w:cs="Arial"/>
        <w:b/>
        <w:color w:val="FF0000"/>
      </w:rPr>
      <w:t>TIMBRE DA EMPRESA</w:t>
    </w:r>
  </w:p>
  <w:p w14:paraId="5A3F1811" w14:textId="77777777" w:rsidR="00A758FE" w:rsidRDefault="00A758FE">
    <w:pPr>
      <w:pStyle w:val="Cabealho"/>
      <w:tabs>
        <w:tab w:val="left" w:pos="1905"/>
        <w:tab w:val="left" w:pos="6804"/>
      </w:tabs>
      <w:jc w:val="center"/>
    </w:pPr>
    <w:r>
      <w:rPr>
        <w:rFonts w:ascii="Swis721 BT" w:eastAsia="Swis721 BT" w:hAnsi="Swis721 BT" w:cs="Swis721 BT"/>
        <w:bCs/>
        <w:color w:val="FF0000"/>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968C" w14:textId="77777777" w:rsidR="00F0259B" w:rsidRDefault="00F0259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pStyle w:val="Nivel1"/>
      <w:lvlText w:val="%1."/>
      <w:lvlJc w:val="left"/>
      <w:pPr>
        <w:tabs>
          <w:tab w:val="num" w:pos="0"/>
        </w:tabs>
        <w:ind w:left="720" w:hanging="360"/>
      </w:pPr>
      <w:rPr>
        <w:color w:val="000000"/>
      </w:rPr>
    </w:lvl>
  </w:abstractNum>
  <w:abstractNum w:abstractNumId="3" w15:restartNumberingAfterBreak="0">
    <w:nsid w:val="00000003"/>
    <w:multiLevelType w:val="multilevel"/>
    <w:tmpl w:val="00000003"/>
    <w:name w:val="WW8Num3"/>
    <w:lvl w:ilvl="0">
      <w:start w:val="1"/>
      <w:numFmt w:val="decimal"/>
      <w:lvlText w:val="4.%1"/>
      <w:lvlJc w:val="right"/>
      <w:pPr>
        <w:tabs>
          <w:tab w:val="num" w:pos="0"/>
        </w:tabs>
        <w:ind w:left="360" w:hanging="360"/>
      </w:pPr>
      <w:rPr>
        <w:rFonts w:hint="default"/>
      </w:rPr>
    </w:lvl>
    <w:lvl w:ilvl="1">
      <w:start w:val="5"/>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1069" w:hanging="360"/>
      </w:pPr>
      <w:rPr>
        <w:rFonts w:ascii="Arial" w:hAnsi="Arial" w:cs="Times New Roman" w:hint="default"/>
        <w:b/>
        <w:bCs/>
        <w:sz w:val="22"/>
        <w:szCs w:val="22"/>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Arial" w:hAnsi="Arial" w:cs="Arial" w:hint="default"/>
        <w:color w:val="000000"/>
        <w:sz w:val="22"/>
        <w:szCs w:val="22"/>
      </w:rPr>
    </w:lvl>
  </w:abstractNum>
  <w:abstractNum w:abstractNumId="6"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1FD8189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CB2327C"/>
    <w:multiLevelType w:val="hybridMultilevel"/>
    <w:tmpl w:val="8050FDF8"/>
    <w:lvl w:ilvl="0" w:tplc="75FCA272">
      <w:start w:val="1"/>
      <w:numFmt w:val="lowerLetter"/>
      <w:lvlText w:val="%1)"/>
      <w:lvlJc w:val="left"/>
      <w:pPr>
        <w:ind w:left="927" w:hanging="360"/>
      </w:pPr>
      <w:rPr>
        <w:rFonts w:ascii="Arial" w:hAnsi="Arial" w:cs="Arial" w:hint="default"/>
        <w:sz w:val="2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9978112">
    <w:abstractNumId w:val="1"/>
  </w:num>
  <w:num w:numId="2" w16cid:durableId="611785377">
    <w:abstractNumId w:val="2"/>
  </w:num>
  <w:num w:numId="3" w16cid:durableId="1698041742">
    <w:abstractNumId w:val="9"/>
  </w:num>
  <w:num w:numId="4" w16cid:durableId="2030792228">
    <w:abstractNumId w:val="0"/>
  </w:num>
  <w:num w:numId="5" w16cid:durableId="201022276">
    <w:abstractNumId w:val="21"/>
  </w:num>
  <w:num w:numId="6" w16cid:durableId="2004235391">
    <w:abstractNumId w:val="15"/>
  </w:num>
  <w:num w:numId="7" w16cid:durableId="929895600">
    <w:abstractNumId w:val="11"/>
  </w:num>
  <w:num w:numId="8" w16cid:durableId="1185635429">
    <w:abstractNumId w:val="16"/>
  </w:num>
  <w:num w:numId="9" w16cid:durableId="1666546640">
    <w:abstractNumId w:val="18"/>
  </w:num>
  <w:num w:numId="10" w16cid:durableId="2071027588">
    <w:abstractNumId w:val="14"/>
  </w:num>
  <w:num w:numId="11" w16cid:durableId="980841846">
    <w:abstractNumId w:val="19"/>
  </w:num>
  <w:num w:numId="12" w16cid:durableId="266816666">
    <w:abstractNumId w:val="12"/>
  </w:num>
  <w:num w:numId="13" w16cid:durableId="1784379685">
    <w:abstractNumId w:val="7"/>
  </w:num>
  <w:num w:numId="14" w16cid:durableId="1556743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5454916">
    <w:abstractNumId w:val="20"/>
  </w:num>
  <w:num w:numId="16" w16cid:durableId="67465494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9"/>
    <w:lvlOverride w:ilvl="0">
      <w:startOverride w:val="20"/>
    </w:lvlOverride>
  </w:num>
  <w:num w:numId="18" w16cid:durableId="1813057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299071">
    <w:abstractNumId w:val="9"/>
    <w:lvlOverride w:ilvl="0">
      <w:startOverride w:val="9"/>
    </w:lvlOverride>
    <w:lvlOverride w:ilvl="1">
      <w:startOverride w:val="2"/>
    </w:lvlOverride>
    <w:lvlOverride w:ilvl="2">
      <w:startOverride w:val="1"/>
    </w:lvlOverride>
  </w:num>
  <w:num w:numId="20" w16cid:durableId="384571244">
    <w:abstractNumId w:val="10"/>
  </w:num>
  <w:num w:numId="21" w16cid:durableId="1075980013">
    <w:abstractNumId w:val="8"/>
  </w:num>
  <w:num w:numId="22" w16cid:durableId="66804279">
    <w:abstractNumId w:val="13"/>
  </w:num>
  <w:num w:numId="23" w16cid:durableId="113136127">
    <w:abstractNumId w:val="6"/>
  </w:num>
  <w:num w:numId="24" w16cid:durableId="5310678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6C"/>
    <w:rsid w:val="00024D39"/>
    <w:rsid w:val="00027E25"/>
    <w:rsid w:val="000363B8"/>
    <w:rsid w:val="00040592"/>
    <w:rsid w:val="0004206C"/>
    <w:rsid w:val="00051FE9"/>
    <w:rsid w:val="00061996"/>
    <w:rsid w:val="00065009"/>
    <w:rsid w:val="000866FB"/>
    <w:rsid w:val="000871D0"/>
    <w:rsid w:val="000A1687"/>
    <w:rsid w:val="000A2874"/>
    <w:rsid w:val="000B4341"/>
    <w:rsid w:val="000C15C6"/>
    <w:rsid w:val="000C64F1"/>
    <w:rsid w:val="000C6DE5"/>
    <w:rsid w:val="001029E4"/>
    <w:rsid w:val="00106E46"/>
    <w:rsid w:val="00111925"/>
    <w:rsid w:val="00116042"/>
    <w:rsid w:val="001303A1"/>
    <w:rsid w:val="00134D50"/>
    <w:rsid w:val="00137A8D"/>
    <w:rsid w:val="001651B9"/>
    <w:rsid w:val="001656C5"/>
    <w:rsid w:val="00177434"/>
    <w:rsid w:val="001865C7"/>
    <w:rsid w:val="0019731B"/>
    <w:rsid w:val="00197590"/>
    <w:rsid w:val="001A0002"/>
    <w:rsid w:val="001A4613"/>
    <w:rsid w:val="001A468C"/>
    <w:rsid w:val="001A78EF"/>
    <w:rsid w:val="001C21DB"/>
    <w:rsid w:val="001D213F"/>
    <w:rsid w:val="001E17EE"/>
    <w:rsid w:val="001F15C7"/>
    <w:rsid w:val="001F164D"/>
    <w:rsid w:val="001F3C47"/>
    <w:rsid w:val="00211E96"/>
    <w:rsid w:val="0022192B"/>
    <w:rsid w:val="0022692E"/>
    <w:rsid w:val="002330FC"/>
    <w:rsid w:val="002436E6"/>
    <w:rsid w:val="00246DD9"/>
    <w:rsid w:val="00255B7C"/>
    <w:rsid w:val="00263333"/>
    <w:rsid w:val="0026492D"/>
    <w:rsid w:val="00281039"/>
    <w:rsid w:val="002860E2"/>
    <w:rsid w:val="00291863"/>
    <w:rsid w:val="00291B9E"/>
    <w:rsid w:val="00295D7F"/>
    <w:rsid w:val="00296A15"/>
    <w:rsid w:val="002A51D6"/>
    <w:rsid w:val="002B7B9C"/>
    <w:rsid w:val="002C3D08"/>
    <w:rsid w:val="002C7DA5"/>
    <w:rsid w:val="002D1647"/>
    <w:rsid w:val="002F7CBC"/>
    <w:rsid w:val="003064C0"/>
    <w:rsid w:val="00312329"/>
    <w:rsid w:val="0031234B"/>
    <w:rsid w:val="003141FC"/>
    <w:rsid w:val="00314CF9"/>
    <w:rsid w:val="00316D9F"/>
    <w:rsid w:val="00322000"/>
    <w:rsid w:val="0032530D"/>
    <w:rsid w:val="003269FA"/>
    <w:rsid w:val="00333B95"/>
    <w:rsid w:val="00337788"/>
    <w:rsid w:val="00344D6D"/>
    <w:rsid w:val="003465E0"/>
    <w:rsid w:val="003543A4"/>
    <w:rsid w:val="003562F6"/>
    <w:rsid w:val="00362082"/>
    <w:rsid w:val="003627E4"/>
    <w:rsid w:val="00362B1C"/>
    <w:rsid w:val="00365686"/>
    <w:rsid w:val="00374690"/>
    <w:rsid w:val="00381FF4"/>
    <w:rsid w:val="00382507"/>
    <w:rsid w:val="00390A32"/>
    <w:rsid w:val="00390DEE"/>
    <w:rsid w:val="0039434A"/>
    <w:rsid w:val="00394F98"/>
    <w:rsid w:val="00396C38"/>
    <w:rsid w:val="003A13A1"/>
    <w:rsid w:val="003A4486"/>
    <w:rsid w:val="003A6C50"/>
    <w:rsid w:val="003B612E"/>
    <w:rsid w:val="003B64E0"/>
    <w:rsid w:val="003C4650"/>
    <w:rsid w:val="003C58EE"/>
    <w:rsid w:val="003D3133"/>
    <w:rsid w:val="003D5424"/>
    <w:rsid w:val="003D594B"/>
    <w:rsid w:val="003D5EF6"/>
    <w:rsid w:val="003D6962"/>
    <w:rsid w:val="003E12F6"/>
    <w:rsid w:val="003E4C92"/>
    <w:rsid w:val="003F0FAA"/>
    <w:rsid w:val="003F1259"/>
    <w:rsid w:val="003F1961"/>
    <w:rsid w:val="003F1BE7"/>
    <w:rsid w:val="003F3761"/>
    <w:rsid w:val="003F3B10"/>
    <w:rsid w:val="004010C5"/>
    <w:rsid w:val="00403BFD"/>
    <w:rsid w:val="0041657D"/>
    <w:rsid w:val="00416967"/>
    <w:rsid w:val="0042490F"/>
    <w:rsid w:val="004334B5"/>
    <w:rsid w:val="00433A49"/>
    <w:rsid w:val="00435069"/>
    <w:rsid w:val="00435AB2"/>
    <w:rsid w:val="004418BE"/>
    <w:rsid w:val="00442C77"/>
    <w:rsid w:val="004443D7"/>
    <w:rsid w:val="00446FBD"/>
    <w:rsid w:val="0045496F"/>
    <w:rsid w:val="00457774"/>
    <w:rsid w:val="00463588"/>
    <w:rsid w:val="0046633E"/>
    <w:rsid w:val="00483160"/>
    <w:rsid w:val="00486A7E"/>
    <w:rsid w:val="00491F94"/>
    <w:rsid w:val="004A08CB"/>
    <w:rsid w:val="004B3478"/>
    <w:rsid w:val="004C06D8"/>
    <w:rsid w:val="004C1F6C"/>
    <w:rsid w:val="004C29F7"/>
    <w:rsid w:val="004E1B3D"/>
    <w:rsid w:val="004E2037"/>
    <w:rsid w:val="004F5788"/>
    <w:rsid w:val="00500B27"/>
    <w:rsid w:val="0050354C"/>
    <w:rsid w:val="00504BB0"/>
    <w:rsid w:val="00505A63"/>
    <w:rsid w:val="005079C3"/>
    <w:rsid w:val="00510658"/>
    <w:rsid w:val="00517B19"/>
    <w:rsid w:val="00525683"/>
    <w:rsid w:val="005265DB"/>
    <w:rsid w:val="00532B43"/>
    <w:rsid w:val="00533F42"/>
    <w:rsid w:val="00534B3E"/>
    <w:rsid w:val="00541BAC"/>
    <w:rsid w:val="005449D6"/>
    <w:rsid w:val="005531C7"/>
    <w:rsid w:val="00560E53"/>
    <w:rsid w:val="005638B0"/>
    <w:rsid w:val="00571298"/>
    <w:rsid w:val="00572709"/>
    <w:rsid w:val="00576A30"/>
    <w:rsid w:val="00577C08"/>
    <w:rsid w:val="005A430E"/>
    <w:rsid w:val="005A6B50"/>
    <w:rsid w:val="005A719F"/>
    <w:rsid w:val="005B6F29"/>
    <w:rsid w:val="005C36B5"/>
    <w:rsid w:val="005D1FFE"/>
    <w:rsid w:val="005D45A6"/>
    <w:rsid w:val="005D57B1"/>
    <w:rsid w:val="005D6B1A"/>
    <w:rsid w:val="005E24A0"/>
    <w:rsid w:val="005E5E4B"/>
    <w:rsid w:val="005E77B7"/>
    <w:rsid w:val="005F21C6"/>
    <w:rsid w:val="005F23D2"/>
    <w:rsid w:val="005F5C63"/>
    <w:rsid w:val="00600B66"/>
    <w:rsid w:val="00604FF7"/>
    <w:rsid w:val="00606DAD"/>
    <w:rsid w:val="006125B0"/>
    <w:rsid w:val="00612C9C"/>
    <w:rsid w:val="0061360F"/>
    <w:rsid w:val="006160ED"/>
    <w:rsid w:val="0061751C"/>
    <w:rsid w:val="00620ADA"/>
    <w:rsid w:val="00620F0D"/>
    <w:rsid w:val="00621158"/>
    <w:rsid w:val="00624BD3"/>
    <w:rsid w:val="00631C40"/>
    <w:rsid w:val="006335B1"/>
    <w:rsid w:val="00633EB3"/>
    <w:rsid w:val="006367CF"/>
    <w:rsid w:val="00637B90"/>
    <w:rsid w:val="00640952"/>
    <w:rsid w:val="00642DD1"/>
    <w:rsid w:val="00643168"/>
    <w:rsid w:val="00645ED7"/>
    <w:rsid w:val="006508D1"/>
    <w:rsid w:val="00652D4C"/>
    <w:rsid w:val="00667B76"/>
    <w:rsid w:val="00685577"/>
    <w:rsid w:val="00693093"/>
    <w:rsid w:val="00693A30"/>
    <w:rsid w:val="00695931"/>
    <w:rsid w:val="006A4F9C"/>
    <w:rsid w:val="006B1100"/>
    <w:rsid w:val="006B7AA6"/>
    <w:rsid w:val="006B7C2C"/>
    <w:rsid w:val="006C34FD"/>
    <w:rsid w:val="006D2F6E"/>
    <w:rsid w:val="006D6CA0"/>
    <w:rsid w:val="006E58B3"/>
    <w:rsid w:val="006F0A08"/>
    <w:rsid w:val="006F3F34"/>
    <w:rsid w:val="006F4954"/>
    <w:rsid w:val="006F511D"/>
    <w:rsid w:val="00704FFB"/>
    <w:rsid w:val="00706090"/>
    <w:rsid w:val="007074E4"/>
    <w:rsid w:val="0071242C"/>
    <w:rsid w:val="007134D5"/>
    <w:rsid w:val="0072597D"/>
    <w:rsid w:val="0073165D"/>
    <w:rsid w:val="00735BBA"/>
    <w:rsid w:val="00745DE4"/>
    <w:rsid w:val="00755E3A"/>
    <w:rsid w:val="007564FE"/>
    <w:rsid w:val="00760F16"/>
    <w:rsid w:val="00763BFC"/>
    <w:rsid w:val="0077050B"/>
    <w:rsid w:val="00772326"/>
    <w:rsid w:val="007728EB"/>
    <w:rsid w:val="00772AC2"/>
    <w:rsid w:val="00777379"/>
    <w:rsid w:val="007800FB"/>
    <w:rsid w:val="00782D9B"/>
    <w:rsid w:val="007A5BC7"/>
    <w:rsid w:val="007B026E"/>
    <w:rsid w:val="007B13B1"/>
    <w:rsid w:val="007B56BF"/>
    <w:rsid w:val="007C2810"/>
    <w:rsid w:val="007E2468"/>
    <w:rsid w:val="007F222F"/>
    <w:rsid w:val="007F229A"/>
    <w:rsid w:val="0080726F"/>
    <w:rsid w:val="008236F7"/>
    <w:rsid w:val="008245EA"/>
    <w:rsid w:val="0083189C"/>
    <w:rsid w:val="008341DF"/>
    <w:rsid w:val="0085437B"/>
    <w:rsid w:val="00857200"/>
    <w:rsid w:val="00860388"/>
    <w:rsid w:val="00861DFC"/>
    <w:rsid w:val="00865571"/>
    <w:rsid w:val="008713F5"/>
    <w:rsid w:val="00876DD2"/>
    <w:rsid w:val="0087778D"/>
    <w:rsid w:val="00883150"/>
    <w:rsid w:val="00883D46"/>
    <w:rsid w:val="00884271"/>
    <w:rsid w:val="008856C1"/>
    <w:rsid w:val="00887448"/>
    <w:rsid w:val="00891226"/>
    <w:rsid w:val="00892076"/>
    <w:rsid w:val="008A1C12"/>
    <w:rsid w:val="008C7E85"/>
    <w:rsid w:val="008D0A4C"/>
    <w:rsid w:val="008D633F"/>
    <w:rsid w:val="008D74FA"/>
    <w:rsid w:val="008E30CC"/>
    <w:rsid w:val="008E5679"/>
    <w:rsid w:val="008E6137"/>
    <w:rsid w:val="00901C95"/>
    <w:rsid w:val="00907292"/>
    <w:rsid w:val="009169D2"/>
    <w:rsid w:val="0091792A"/>
    <w:rsid w:val="00920E1E"/>
    <w:rsid w:val="009222E5"/>
    <w:rsid w:val="00925861"/>
    <w:rsid w:val="00935741"/>
    <w:rsid w:val="009436BC"/>
    <w:rsid w:val="009455EF"/>
    <w:rsid w:val="00945FD5"/>
    <w:rsid w:val="009465C3"/>
    <w:rsid w:val="0095699A"/>
    <w:rsid w:val="00965E20"/>
    <w:rsid w:val="00972905"/>
    <w:rsid w:val="00973C11"/>
    <w:rsid w:val="00974273"/>
    <w:rsid w:val="00984E56"/>
    <w:rsid w:val="00985AF4"/>
    <w:rsid w:val="00994B63"/>
    <w:rsid w:val="009951D9"/>
    <w:rsid w:val="0099678A"/>
    <w:rsid w:val="00996CDC"/>
    <w:rsid w:val="009C3EF2"/>
    <w:rsid w:val="009D59BD"/>
    <w:rsid w:val="009E1431"/>
    <w:rsid w:val="009E466F"/>
    <w:rsid w:val="009E541B"/>
    <w:rsid w:val="009E6AB6"/>
    <w:rsid w:val="009E770D"/>
    <w:rsid w:val="00A00CD2"/>
    <w:rsid w:val="00A04F5E"/>
    <w:rsid w:val="00A06035"/>
    <w:rsid w:val="00A30A43"/>
    <w:rsid w:val="00A320A1"/>
    <w:rsid w:val="00A420EA"/>
    <w:rsid w:val="00A447D3"/>
    <w:rsid w:val="00A44956"/>
    <w:rsid w:val="00A53AC7"/>
    <w:rsid w:val="00A54615"/>
    <w:rsid w:val="00A61306"/>
    <w:rsid w:val="00A63743"/>
    <w:rsid w:val="00A64909"/>
    <w:rsid w:val="00A65462"/>
    <w:rsid w:val="00A6634A"/>
    <w:rsid w:val="00A73027"/>
    <w:rsid w:val="00A73037"/>
    <w:rsid w:val="00A758FE"/>
    <w:rsid w:val="00A76C7B"/>
    <w:rsid w:val="00A81A1D"/>
    <w:rsid w:val="00A910C8"/>
    <w:rsid w:val="00A93909"/>
    <w:rsid w:val="00A93FD7"/>
    <w:rsid w:val="00AA3A20"/>
    <w:rsid w:val="00AB2AF6"/>
    <w:rsid w:val="00AB59A6"/>
    <w:rsid w:val="00AC12A5"/>
    <w:rsid w:val="00AD044B"/>
    <w:rsid w:val="00AE19FD"/>
    <w:rsid w:val="00AE3432"/>
    <w:rsid w:val="00AE7F5C"/>
    <w:rsid w:val="00B00042"/>
    <w:rsid w:val="00B02028"/>
    <w:rsid w:val="00B033BE"/>
    <w:rsid w:val="00B0419B"/>
    <w:rsid w:val="00B064FC"/>
    <w:rsid w:val="00B102F8"/>
    <w:rsid w:val="00B16B54"/>
    <w:rsid w:val="00B16FEF"/>
    <w:rsid w:val="00B30BE8"/>
    <w:rsid w:val="00B370A9"/>
    <w:rsid w:val="00B42F92"/>
    <w:rsid w:val="00B441E7"/>
    <w:rsid w:val="00B44734"/>
    <w:rsid w:val="00B52101"/>
    <w:rsid w:val="00B64A7A"/>
    <w:rsid w:val="00B710CE"/>
    <w:rsid w:val="00B77AD3"/>
    <w:rsid w:val="00B817B8"/>
    <w:rsid w:val="00B838B6"/>
    <w:rsid w:val="00B90E12"/>
    <w:rsid w:val="00B918A6"/>
    <w:rsid w:val="00BB02CC"/>
    <w:rsid w:val="00BB1507"/>
    <w:rsid w:val="00BB252D"/>
    <w:rsid w:val="00BB7A7C"/>
    <w:rsid w:val="00BC5154"/>
    <w:rsid w:val="00BD3576"/>
    <w:rsid w:val="00BD4060"/>
    <w:rsid w:val="00BE2723"/>
    <w:rsid w:val="00BF0FB3"/>
    <w:rsid w:val="00BF5BDA"/>
    <w:rsid w:val="00C05802"/>
    <w:rsid w:val="00C102AA"/>
    <w:rsid w:val="00C10BBE"/>
    <w:rsid w:val="00C1499A"/>
    <w:rsid w:val="00C320A1"/>
    <w:rsid w:val="00C3677A"/>
    <w:rsid w:val="00C37410"/>
    <w:rsid w:val="00C51CB8"/>
    <w:rsid w:val="00C649FA"/>
    <w:rsid w:val="00C74CC0"/>
    <w:rsid w:val="00C83D7C"/>
    <w:rsid w:val="00C846FA"/>
    <w:rsid w:val="00C86487"/>
    <w:rsid w:val="00C86871"/>
    <w:rsid w:val="00C91690"/>
    <w:rsid w:val="00C93F79"/>
    <w:rsid w:val="00C94FA0"/>
    <w:rsid w:val="00C96D36"/>
    <w:rsid w:val="00CB1D62"/>
    <w:rsid w:val="00CB234A"/>
    <w:rsid w:val="00CB54F9"/>
    <w:rsid w:val="00CB6E2E"/>
    <w:rsid w:val="00CC021B"/>
    <w:rsid w:val="00CC1F23"/>
    <w:rsid w:val="00CC4D82"/>
    <w:rsid w:val="00CD1536"/>
    <w:rsid w:val="00CD5B96"/>
    <w:rsid w:val="00CD75B8"/>
    <w:rsid w:val="00CD7F98"/>
    <w:rsid w:val="00CE1A5C"/>
    <w:rsid w:val="00CE7A00"/>
    <w:rsid w:val="00CF264D"/>
    <w:rsid w:val="00D0003E"/>
    <w:rsid w:val="00D12008"/>
    <w:rsid w:val="00D268D2"/>
    <w:rsid w:val="00D458EF"/>
    <w:rsid w:val="00D45ADF"/>
    <w:rsid w:val="00D61EEA"/>
    <w:rsid w:val="00D63AF3"/>
    <w:rsid w:val="00D658DE"/>
    <w:rsid w:val="00D65952"/>
    <w:rsid w:val="00D71172"/>
    <w:rsid w:val="00D7446F"/>
    <w:rsid w:val="00D77BC7"/>
    <w:rsid w:val="00D872D1"/>
    <w:rsid w:val="00D90F5B"/>
    <w:rsid w:val="00DA7A4A"/>
    <w:rsid w:val="00DB52DE"/>
    <w:rsid w:val="00DD176B"/>
    <w:rsid w:val="00DD4430"/>
    <w:rsid w:val="00DE02C5"/>
    <w:rsid w:val="00DF2631"/>
    <w:rsid w:val="00DF7C38"/>
    <w:rsid w:val="00E0750E"/>
    <w:rsid w:val="00E10632"/>
    <w:rsid w:val="00E12CB6"/>
    <w:rsid w:val="00E16F43"/>
    <w:rsid w:val="00E22270"/>
    <w:rsid w:val="00E22859"/>
    <w:rsid w:val="00E258DB"/>
    <w:rsid w:val="00E27EAF"/>
    <w:rsid w:val="00E45DA6"/>
    <w:rsid w:val="00E60327"/>
    <w:rsid w:val="00E70962"/>
    <w:rsid w:val="00E7139F"/>
    <w:rsid w:val="00E80341"/>
    <w:rsid w:val="00E96B5A"/>
    <w:rsid w:val="00EA2DDA"/>
    <w:rsid w:val="00EB09E4"/>
    <w:rsid w:val="00EB5FA1"/>
    <w:rsid w:val="00EC453D"/>
    <w:rsid w:val="00ED346C"/>
    <w:rsid w:val="00ED58E5"/>
    <w:rsid w:val="00ED6EBE"/>
    <w:rsid w:val="00ED74FD"/>
    <w:rsid w:val="00EE292D"/>
    <w:rsid w:val="00EE2B0A"/>
    <w:rsid w:val="00EF2178"/>
    <w:rsid w:val="00EF44F8"/>
    <w:rsid w:val="00F021D7"/>
    <w:rsid w:val="00F0259B"/>
    <w:rsid w:val="00F06983"/>
    <w:rsid w:val="00F07B9B"/>
    <w:rsid w:val="00F16AE9"/>
    <w:rsid w:val="00F23646"/>
    <w:rsid w:val="00F2574C"/>
    <w:rsid w:val="00F258CE"/>
    <w:rsid w:val="00F30D68"/>
    <w:rsid w:val="00F33C9D"/>
    <w:rsid w:val="00F40C25"/>
    <w:rsid w:val="00F4570C"/>
    <w:rsid w:val="00F47BFD"/>
    <w:rsid w:val="00F51D0F"/>
    <w:rsid w:val="00F51D39"/>
    <w:rsid w:val="00F53D5A"/>
    <w:rsid w:val="00F56A49"/>
    <w:rsid w:val="00F57857"/>
    <w:rsid w:val="00F7400E"/>
    <w:rsid w:val="00F74D78"/>
    <w:rsid w:val="00F74DF9"/>
    <w:rsid w:val="00F756B0"/>
    <w:rsid w:val="00F77F94"/>
    <w:rsid w:val="00F8328E"/>
    <w:rsid w:val="00F856BE"/>
    <w:rsid w:val="00F94529"/>
    <w:rsid w:val="00FA4E24"/>
    <w:rsid w:val="00FA5816"/>
    <w:rsid w:val="00FB4F47"/>
    <w:rsid w:val="00FB5948"/>
    <w:rsid w:val="00FB5CDF"/>
    <w:rsid w:val="00FC2D74"/>
    <w:rsid w:val="00FC5535"/>
    <w:rsid w:val="00FD1463"/>
    <w:rsid w:val="00FD1B81"/>
    <w:rsid w:val="00FD6319"/>
    <w:rsid w:val="00FE097D"/>
    <w:rsid w:val="00FE0D21"/>
    <w:rsid w:val="00FE1C0B"/>
    <w:rsid w:val="00FE1C8B"/>
    <w:rsid w:val="00FF1C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0B9A05"/>
  <w15:chartTrackingRefBased/>
  <w15:docId w15:val="{07A146F9-BD4D-42FB-99F8-1D3D7BDC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0"/>
      <w:sz w:val="24"/>
      <w:szCs w:val="24"/>
      <w:lang w:eastAsia="zh-CN"/>
    </w:rPr>
  </w:style>
  <w:style w:type="paragraph" w:styleId="Ttulo1">
    <w:name w:val="heading 1"/>
    <w:basedOn w:val="Normal"/>
    <w:next w:val="Normal"/>
    <w:qFormat/>
    <w:pPr>
      <w:keepNext/>
      <w:numPr>
        <w:numId w:val="1"/>
      </w:numPr>
      <w:tabs>
        <w:tab w:val="left" w:pos="0"/>
      </w:tabs>
      <w:jc w:val="center"/>
      <w:outlineLvl w:val="0"/>
    </w:pPr>
    <w:rPr>
      <w:rFonts w:ascii="Arial" w:hAnsi="Arial" w:cs="Arial"/>
      <w:b/>
      <w:bCs/>
      <w:sz w:val="20"/>
    </w:rPr>
  </w:style>
  <w:style w:type="paragraph" w:styleId="Ttulo2">
    <w:name w:val="heading 2"/>
    <w:basedOn w:val="Normal"/>
    <w:next w:val="Normal"/>
    <w:qFormat/>
    <w:pPr>
      <w:keepNext/>
      <w:numPr>
        <w:ilvl w:val="1"/>
        <w:numId w:val="1"/>
      </w:numPr>
      <w:tabs>
        <w:tab w:val="left" w:pos="0"/>
      </w:tabs>
      <w:ind w:left="0" w:right="566" w:firstLine="0"/>
      <w:jc w:val="center"/>
      <w:outlineLvl w:val="1"/>
    </w:pPr>
    <w:rPr>
      <w:rFonts w:ascii="Charter BT" w:hAnsi="Charter BT" w:cs="Charter BT"/>
      <w:b/>
      <w:i/>
      <w:sz w:val="23"/>
      <w:szCs w:val="22"/>
    </w:rPr>
  </w:style>
  <w:style w:type="paragraph" w:styleId="Ttulo3">
    <w:name w:val="heading 3"/>
    <w:basedOn w:val="Normal"/>
    <w:next w:val="Normal"/>
    <w:uiPriority w:val="9"/>
    <w:qFormat/>
    <w:pPr>
      <w:keepNext/>
      <w:numPr>
        <w:ilvl w:val="2"/>
        <w:numId w:val="1"/>
      </w:numPr>
      <w:tabs>
        <w:tab w:val="left" w:pos="0"/>
      </w:tabs>
      <w:outlineLvl w:val="2"/>
    </w:pPr>
    <w:rPr>
      <w:rFonts w:ascii="Arial" w:hAnsi="Arial" w:cs="Arial"/>
      <w:b/>
      <w:bCs/>
      <w:sz w:val="20"/>
      <w:szCs w:val="20"/>
    </w:rPr>
  </w:style>
  <w:style w:type="paragraph" w:styleId="Ttulo4">
    <w:name w:val="heading 4"/>
    <w:basedOn w:val="Normal"/>
    <w:next w:val="Normal"/>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qFormat/>
    <w:pPr>
      <w:keepNext/>
      <w:numPr>
        <w:ilvl w:val="4"/>
        <w:numId w:val="1"/>
      </w:numPr>
      <w:tabs>
        <w:tab w:val="left" w:pos="0"/>
      </w:tabs>
      <w:outlineLvl w:val="4"/>
    </w:pPr>
    <w:rPr>
      <w:rFonts w:ascii="Arial" w:hAnsi="Arial" w:cs="Arial"/>
      <w:b/>
      <w:bCs/>
      <w:sz w:val="20"/>
    </w:rPr>
  </w:style>
  <w:style w:type="paragraph" w:styleId="Ttulo6">
    <w:name w:val="heading 6"/>
    <w:basedOn w:val="Normal"/>
    <w:next w:val="Normal"/>
    <w:uiPriority w:val="9"/>
    <w:qFormat/>
    <w:pPr>
      <w:suppressAutoHyphens w:val="0"/>
      <w:spacing w:before="240" w:after="60"/>
      <w:outlineLvl w:val="5"/>
    </w:pPr>
    <w:rPr>
      <w:rFonts w:ascii="Calibri" w:hAnsi="Calibri" w:cs="Calibri"/>
      <w:b/>
      <w:bCs/>
      <w:sz w:val="22"/>
      <w:szCs w:val="22"/>
    </w:rPr>
  </w:style>
  <w:style w:type="paragraph" w:styleId="Ttulo7">
    <w:name w:val="heading 7"/>
    <w:basedOn w:val="Normal"/>
    <w:next w:val="Normal"/>
    <w:qFormat/>
    <w:pPr>
      <w:keepNext/>
      <w:keepLines/>
      <w:suppressAutoHyphens w:val="0"/>
      <w:spacing w:before="40"/>
      <w:outlineLvl w:val="6"/>
    </w:pPr>
    <w:rPr>
      <w:rFonts w:ascii="Cambria" w:hAnsi="Cambria"/>
      <w:i/>
      <w:iCs/>
      <w:color w:val="243F60"/>
    </w:rPr>
  </w:style>
  <w:style w:type="paragraph" w:styleId="Ttulo8">
    <w:name w:val="heading 8"/>
    <w:basedOn w:val="Normal"/>
    <w:next w:val="Normal"/>
    <w:qFormat/>
    <w:pPr>
      <w:suppressAutoHyphens w:val="0"/>
      <w:spacing w:before="240" w:after="60"/>
      <w:outlineLvl w:val="7"/>
    </w:pPr>
    <w:rPr>
      <w:rFonts w:ascii="Calibri" w:hAnsi="Calibri" w:cs="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color w:val="000000"/>
    </w:rPr>
  </w:style>
  <w:style w:type="character" w:customStyle="1" w:styleId="WW8Num3z0">
    <w:name w:val="WW8Num3z0"/>
    <w:rPr>
      <w:rFonts w:hint="default"/>
    </w:rPr>
  </w:style>
  <w:style w:type="character" w:customStyle="1" w:styleId="WW8Num4z0">
    <w:name w:val="WW8Num4z0"/>
    <w:rPr>
      <w:rFonts w:ascii="Arial" w:hAnsi="Arial" w:cs="Times New Roman" w:hint="default"/>
      <w:b/>
      <w:bCs/>
      <w:sz w:val="22"/>
      <w:szCs w:val="22"/>
    </w:rPr>
  </w:style>
  <w:style w:type="character" w:customStyle="1" w:styleId="WW8Num5z0">
    <w:name w:val="WW8Num5z0"/>
    <w:rPr>
      <w:rFonts w:ascii="Arial" w:hAnsi="Arial" w:cs="Arial" w:hint="default"/>
      <w:color w:val="000000"/>
      <w:sz w:val="22"/>
      <w:szCs w:val="22"/>
    </w:rPr>
  </w:style>
  <w:style w:type="character" w:customStyle="1" w:styleId="Fontepargpadro3">
    <w:name w:val="Fonte parág. padrão3"/>
  </w:style>
  <w:style w:type="character" w:styleId="Forte">
    <w:name w:val="Strong"/>
    <w:uiPriority w:val="22"/>
    <w:qFormat/>
    <w:rPr>
      <w:b/>
      <w:bCs/>
    </w:rPr>
  </w:style>
  <w:style w:type="character" w:styleId="HiperlinkVisitado">
    <w:name w:val="FollowedHyperlink"/>
    <w:rPr>
      <w:color w:val="800080"/>
      <w:u w:val="single"/>
    </w:rPr>
  </w:style>
  <w:style w:type="character" w:styleId="nfase">
    <w:name w:val="Emphasis"/>
    <w:qFormat/>
    <w:rPr>
      <w:i/>
    </w:rPr>
  </w:style>
  <w:style w:type="character" w:styleId="Hyperlink">
    <w:name w:val="Hyperlink"/>
    <w:uiPriority w:val="99"/>
    <w:rPr>
      <w:color w:val="0000FF"/>
      <w:u w:val="single"/>
    </w:rPr>
  </w:style>
  <w:style w:type="character" w:customStyle="1" w:styleId="Fontepargpadro1">
    <w:name w:val="Fonte parág. padrão1"/>
  </w:style>
  <w:style w:type="character" w:styleId="Nmerodepgina">
    <w:name w:val="page number"/>
    <w:basedOn w:val="Fontepargpadro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0">
    <w:name w:val="WW8Num6z0"/>
    <w:rPr>
      <w:rFonts w:hint="default"/>
      <w:b/>
      <w:sz w:val="22"/>
    </w:rPr>
  </w:style>
  <w:style w:type="character" w:customStyle="1" w:styleId="WW8Num7z0">
    <w:name w:val="WW8Num7z0"/>
    <w:rPr>
      <w:rFonts w:ascii="Arial" w:hAnsi="Arial" w:cs="Arial" w:hint="default"/>
      <w:b/>
      <w:sz w:val="22"/>
      <w:szCs w:val="22"/>
    </w:rPr>
  </w:style>
  <w:style w:type="character" w:customStyle="1" w:styleId="WW8Num8z0">
    <w:name w:val="WW8Num8z0"/>
    <w:rPr>
      <w:rFonts w:ascii="Arial" w:hAnsi="Arial" w:cs="Arial" w:hint="default"/>
      <w:b/>
      <w:sz w:val="22"/>
      <w:szCs w:val="22"/>
    </w:rPr>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3z0">
    <w:name w:val="WW8Num13z0"/>
    <w:rPr>
      <w:rFonts w:ascii="Arial" w:hAnsi="Arial" w:cs="Times New Roman" w:hint="default"/>
      <w:b/>
      <w:bCs/>
      <w:sz w:val="22"/>
      <w:szCs w:val="22"/>
    </w:rPr>
  </w:style>
  <w:style w:type="character" w:customStyle="1" w:styleId="WW8Num14z0">
    <w:name w:val="WW8Num14z0"/>
    <w:rPr>
      <w:rFonts w:ascii="Arial" w:hAnsi="Arial" w:cs="Arial" w:hint="default"/>
      <w:color w:val="000000"/>
      <w:sz w:val="22"/>
      <w:szCs w:val="22"/>
    </w:rPr>
  </w:style>
  <w:style w:type="character" w:customStyle="1" w:styleId="WW8Num15z0">
    <w:name w:val="WW8Num15z0"/>
    <w:rPr>
      <w:rFonts w:hint="default"/>
    </w:rPr>
  </w:style>
  <w:style w:type="character" w:customStyle="1" w:styleId="WW8Num16z0">
    <w:name w:val="WW8Num16z0"/>
    <w:rPr>
      <w:rFonts w:ascii="Arial" w:hAnsi="Arial" w:cs="Arial" w:hint="default"/>
      <w:b/>
      <w:sz w:val="22"/>
      <w:szCs w:val="22"/>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Fontepargpadro11">
    <w:name w:val="Fonte parág. padrão11"/>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6">
    <w:name w:val="WW8Num8z6"/>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8"/>
    </w:rPr>
  </w:style>
  <w:style w:type="character" w:customStyle="1" w:styleId="WW8Num20z0">
    <w:name w:val="WW8Num20z0"/>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Arial" w:hAnsi="Arial" w:cs="Arial" w:hint="default"/>
      <w:b/>
      <w:sz w:val="22"/>
      <w:szCs w:val="22"/>
    </w:rPr>
  </w:style>
  <w:style w:type="character" w:customStyle="1" w:styleId="WW8Num22z0">
    <w:name w:val="WW8Num22z0"/>
    <w:rPr>
      <w:rFonts w:ascii="Arial" w:hAnsi="Arial" w:cs="Arial" w:hint="default"/>
      <w:b/>
      <w:sz w:val="22"/>
      <w:szCs w:val="22"/>
    </w:rPr>
  </w:style>
  <w:style w:type="character" w:customStyle="1" w:styleId="WW8Num23z0">
    <w:name w:val="WW8Num23z0"/>
    <w:rPr>
      <w:rFonts w:hint="default"/>
    </w:rPr>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Courier New" w:hAnsi="Courier New" w:cs="Courier New" w:hint="default"/>
      <w:sz w:val="20"/>
    </w:rPr>
  </w:style>
  <w:style w:type="character" w:customStyle="1" w:styleId="WW8Num27z0">
    <w:name w:val="WW8Num27z0"/>
    <w:rPr>
      <w:rFonts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cs="Times New Roman"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Wingdings" w:hAnsi="Wingdings" w:cs="Wingdings" w:hint="default"/>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ascii="Symbol" w:hAnsi="Symbol"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Times New Roman" w:hint="default"/>
    </w:rPr>
  </w:style>
  <w:style w:type="character" w:customStyle="1" w:styleId="WW8Num35z0">
    <w:name w:val="WW8Num35z0"/>
    <w:rPr>
      <w:rFonts w:hint="default"/>
    </w:rPr>
  </w:style>
  <w:style w:type="character" w:customStyle="1" w:styleId="WW8Num35z2">
    <w:name w:val="WW8Num35z2"/>
    <w:rPr>
      <w:rFonts w:hint="default"/>
      <w:sz w:val="20"/>
      <w:szCs w:val="20"/>
    </w:rPr>
  </w:style>
  <w:style w:type="character" w:customStyle="1" w:styleId="WW8Num36z0">
    <w:name w:val="WW8Num36z0"/>
    <w:rPr>
      <w:rFonts w:ascii="Wingdings" w:hAnsi="Wingdings" w:cs="Wingdings" w:hint="default"/>
      <w:sz w:val="20"/>
    </w:rPr>
  </w:style>
  <w:style w:type="character" w:customStyle="1" w:styleId="WW8Num36z1">
    <w:name w:val="WW8Num36z1"/>
    <w:rPr>
      <w:rFonts w:ascii="Courier New" w:hAnsi="Courier New" w:cs="Courier New" w:hint="default"/>
      <w:sz w:val="20"/>
    </w:rPr>
  </w:style>
  <w:style w:type="character" w:customStyle="1" w:styleId="WW8Num37z0">
    <w:name w:val="WW8Num37z0"/>
    <w:rPr>
      <w:rFonts w:ascii="Arial" w:hAnsi="Arial" w:cs="Times New Roman" w:hint="default"/>
      <w:b/>
      <w:bCs/>
      <w:sz w:val="22"/>
      <w:szCs w:val="22"/>
    </w:rPr>
  </w:style>
  <w:style w:type="character" w:customStyle="1" w:styleId="WW8Num37z1">
    <w:name w:val="WW8Num37z1"/>
    <w:rPr>
      <w:rFonts w:cs="Times New Roman"/>
    </w:rPr>
  </w:style>
  <w:style w:type="character" w:customStyle="1" w:styleId="WW8Num38z0">
    <w:name w:val="WW8Num38z0"/>
    <w:rPr>
      <w:rFonts w:ascii="Arial" w:hAnsi="Arial" w:cs="Arial" w:hint="default"/>
      <w:color w:val="00000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hAnsi="Wingdings" w:cs="Times New Roman" w:hint="default"/>
    </w:rPr>
  </w:style>
  <w:style w:type="character" w:customStyle="1" w:styleId="WW8Num39z1">
    <w:name w:val="WW8Num39z1"/>
    <w:rPr>
      <w:rFonts w:ascii="Courier New" w:hAnsi="Courier New" w:cs="Courier New" w:hint="default"/>
    </w:rPr>
  </w:style>
  <w:style w:type="character" w:customStyle="1" w:styleId="WW8Num39z3">
    <w:name w:val="WW8Num39z3"/>
    <w:rPr>
      <w:rFonts w:ascii="Symbol" w:hAnsi="Symbol" w:cs="Times New Roman" w:hint="default"/>
    </w:rPr>
  </w:style>
  <w:style w:type="character" w:customStyle="1" w:styleId="WW8Num40z0">
    <w:name w:val="WW8Num40z0"/>
    <w:rPr>
      <w:rFonts w:hint="default"/>
    </w:rPr>
  </w:style>
  <w:style w:type="character" w:customStyle="1" w:styleId="WW8Num41z0">
    <w:name w:val="WW8Num41z0"/>
    <w:rPr>
      <w:rFonts w:ascii="Arial" w:hAnsi="Arial" w:cs="Arial" w:hint="default"/>
      <w:b/>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Wingdings" w:hAnsi="Wingdings" w:cs="Wingdings" w:hint="default"/>
    </w:rPr>
  </w:style>
  <w:style w:type="character" w:customStyle="1" w:styleId="WW8Num42z1">
    <w:name w:val="WW8Num42z1"/>
    <w:rPr>
      <w:rFonts w:ascii="Courier New" w:hAnsi="Courier New" w:cs="Courier New"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Fontepargpadro2">
    <w:name w:val="Fonte parág. padrã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apple-converted-space">
    <w:name w:val="apple-converted-space"/>
    <w:basedOn w:val="Fontepargpadro1"/>
  </w:style>
  <w:style w:type="character" w:customStyle="1" w:styleId="materialtitulo">
    <w:name w:val="material_titulo"/>
    <w:basedOn w:val="Fontepargpadro1"/>
  </w:style>
  <w:style w:type="character" w:customStyle="1" w:styleId="textodesc">
    <w:name w:val="textodesc"/>
    <w:basedOn w:val="Fontepargpadro1"/>
  </w:style>
  <w:style w:type="character" w:customStyle="1" w:styleId="preco1">
    <w:name w:val="preco1"/>
    <w:basedOn w:val="Fontepargpadro1"/>
  </w:style>
  <w:style w:type="character" w:customStyle="1" w:styleId="TextodoEspaoReservado1">
    <w:name w:val="Texto do Espaço Reservado1"/>
    <w:rPr>
      <w:rFonts w:ascii="Times New Roman" w:hAnsi="Times New Roman" w:cs="Times New Roman"/>
      <w:color w:val="808080"/>
    </w:rPr>
  </w:style>
  <w:style w:type="character" w:customStyle="1" w:styleId="Refdecomentrio1">
    <w:name w:val="Ref. de comentário1"/>
    <w:rPr>
      <w:rFonts w:ascii="Times New Roman" w:hAnsi="Times New Roman" w:cs="Times New Roman"/>
      <w:sz w:val="16"/>
      <w:szCs w:val="16"/>
    </w:rPr>
  </w:style>
  <w:style w:type="character" w:customStyle="1" w:styleId="PGE-Alteraesdestacadas">
    <w:name w:val="PGE - Alterações destacadas"/>
    <w:uiPriority w:val="1"/>
    <w:qFormat/>
    <w:rPr>
      <w:rFonts w:ascii="Arial" w:hAnsi="Arial" w:cs="Arial"/>
      <w:b/>
      <w:bCs/>
      <w:color w:val="000000"/>
      <w:sz w:val="22"/>
      <w:szCs w:val="22"/>
      <w:u w:val="single"/>
    </w:rPr>
  </w:style>
  <w:style w:type="character" w:customStyle="1" w:styleId="BodyText2Char">
    <w:name w:val="Body Text 2 Char"/>
    <w:rPr>
      <w:rFonts w:ascii="Times New Roman" w:hAnsi="Times New Roman" w:cs="Times New Roman"/>
      <w:sz w:val="24"/>
      <w:szCs w:val="24"/>
    </w:rPr>
  </w:style>
  <w:style w:type="character" w:customStyle="1" w:styleId="Ttulo6Char">
    <w:name w:val="Título 6 Char"/>
    <w:uiPriority w:val="9"/>
    <w:rPr>
      <w:rFonts w:ascii="Calibri" w:hAnsi="Calibri" w:cs="Calibri"/>
      <w:b/>
      <w:bCs/>
      <w:sz w:val="22"/>
      <w:szCs w:val="22"/>
    </w:rPr>
  </w:style>
  <w:style w:type="character" w:customStyle="1" w:styleId="TtuloChar">
    <w:name w:val="Título Char"/>
    <w:link w:val="Ttulo"/>
    <w:rPr>
      <w:b/>
      <w:spacing w:val="100"/>
      <w:sz w:val="36"/>
      <w:u w:val="single"/>
      <w:lang w:eastAsia="zh-CN"/>
    </w:rPr>
  </w:style>
  <w:style w:type="character" w:customStyle="1" w:styleId="Caracteresdenotaderodap">
    <w:name w:val="Caracteres de nota de rodapé"/>
    <w:rPr>
      <w:vertAlign w:val="superscript"/>
    </w:rPr>
  </w:style>
  <w:style w:type="character" w:customStyle="1" w:styleId="TextodenotaderodapChar">
    <w:name w:val="Texto de nota de rodapé Char"/>
    <w:rPr>
      <w:lang w:eastAsia="zh-CN"/>
    </w:rPr>
  </w:style>
  <w:style w:type="character" w:customStyle="1" w:styleId="Ttulo7Char">
    <w:name w:val="Título 7 Char"/>
    <w:rPr>
      <w:rFonts w:ascii="Cambria" w:eastAsia="Times New Roman" w:hAnsi="Cambria" w:cs="Times New Roman"/>
      <w:i/>
      <w:iCs/>
      <w:color w:val="243F60"/>
      <w:sz w:val="24"/>
      <w:szCs w:val="24"/>
    </w:rPr>
  </w:style>
  <w:style w:type="character" w:customStyle="1" w:styleId="Ttulo8Char">
    <w:name w:val="Título 8 Char"/>
    <w:rPr>
      <w:rFonts w:ascii="Calibri" w:hAnsi="Calibri" w:cs="Calibri"/>
      <w:i/>
      <w:iCs/>
      <w:sz w:val="24"/>
      <w:szCs w:val="24"/>
    </w:rPr>
  </w:style>
  <w:style w:type="character" w:customStyle="1" w:styleId="Recuodecorpodetexto3Char">
    <w:name w:val="Recuo de corpo de texto 3 Char"/>
    <w:rPr>
      <w:rFonts w:ascii="Arial" w:hAnsi="Arial" w:cs="Arial"/>
      <w:color w:val="FF0000"/>
      <w:sz w:val="23"/>
      <w:szCs w:val="24"/>
    </w:rPr>
  </w:style>
  <w:style w:type="character" w:customStyle="1" w:styleId="TextodebaloChar">
    <w:name w:val="Texto de balão Char"/>
    <w:uiPriority w:val="99"/>
    <w:rPr>
      <w:rFonts w:ascii="Tahoma" w:hAnsi="Tahoma" w:cs="Tahoma"/>
      <w:sz w:val="16"/>
      <w:szCs w:val="16"/>
    </w:rPr>
  </w:style>
  <w:style w:type="character" w:customStyle="1" w:styleId="RodapChar">
    <w:name w:val="Rodapé Char"/>
    <w:uiPriority w:val="99"/>
    <w:qFormat/>
    <w:rPr>
      <w:sz w:val="24"/>
      <w:szCs w:val="24"/>
      <w:lang w:eastAsia="zh-CN"/>
    </w:rPr>
  </w:style>
  <w:style w:type="character" w:customStyle="1" w:styleId="Ttulo4Char">
    <w:name w:val="Título 4 Char"/>
    <w:rPr>
      <w:b/>
      <w:bCs/>
      <w:sz w:val="28"/>
      <w:szCs w:val="28"/>
      <w:lang w:eastAsia="zh-CN"/>
    </w:rPr>
  </w:style>
  <w:style w:type="character" w:customStyle="1" w:styleId="Ttulo1Char">
    <w:name w:val="Título 1 Char"/>
    <w:rPr>
      <w:rFonts w:ascii="Arial" w:hAnsi="Arial" w:cs="Arial"/>
      <w:b/>
      <w:bCs/>
      <w:szCs w:val="24"/>
      <w:lang w:eastAsia="zh-CN"/>
    </w:rPr>
  </w:style>
  <w:style w:type="character" w:customStyle="1" w:styleId="Ttulo2Char">
    <w:name w:val="Título 2 Char"/>
    <w:rPr>
      <w:rFonts w:ascii="Charter BT" w:hAnsi="Charter BT" w:cs="Arial"/>
      <w:b/>
      <w:i/>
      <w:sz w:val="23"/>
      <w:szCs w:val="22"/>
      <w:lang w:eastAsia="zh-CN"/>
    </w:rPr>
  </w:style>
  <w:style w:type="character" w:customStyle="1" w:styleId="Ttulo3Char">
    <w:name w:val="Título 3 Char"/>
    <w:uiPriority w:val="9"/>
    <w:rPr>
      <w:rFonts w:ascii="Arial" w:hAnsi="Arial" w:cs="Arial"/>
      <w:b/>
      <w:bCs/>
      <w:color w:val="000000"/>
      <w:lang w:eastAsia="zh-CN"/>
    </w:rPr>
  </w:style>
  <w:style w:type="character" w:customStyle="1" w:styleId="Ttulo5Char">
    <w:name w:val="Título 5 Char"/>
    <w:rPr>
      <w:rFonts w:ascii="Arial" w:hAnsi="Arial" w:cs="Arial"/>
      <w:b/>
      <w:bCs/>
      <w:szCs w:val="24"/>
      <w:lang w:eastAsia="zh-CN"/>
    </w:rPr>
  </w:style>
  <w:style w:type="character" w:customStyle="1" w:styleId="CabealhoChar">
    <w:name w:val="Cabeçalho Char"/>
    <w:rPr>
      <w:sz w:val="24"/>
      <w:szCs w:val="24"/>
      <w:lang w:eastAsia="zh-CN"/>
    </w:rPr>
  </w:style>
  <w:style w:type="character" w:customStyle="1" w:styleId="TextodecomentrioChar">
    <w:name w:val="Texto de comentário Char"/>
    <w:link w:val="Textodecomentrio"/>
    <w:qFormat/>
  </w:style>
  <w:style w:type="character" w:customStyle="1" w:styleId="TextodecomentrioChar1">
    <w:name w:val="Texto de comentário Char1"/>
    <w:basedOn w:val="Fontepargpadro2"/>
  </w:style>
  <w:style w:type="character" w:customStyle="1" w:styleId="AssuntodocomentrioChar">
    <w:name w:val="Assunto do comentário Char"/>
    <w:link w:val="Assuntodocomentrio"/>
    <w:rPr>
      <w:b/>
      <w:bCs/>
    </w:rPr>
  </w:style>
  <w:style w:type="character" w:customStyle="1" w:styleId="GradeColorida-nfase1Char">
    <w:name w:val="Grade Colorida - Ênfase 1 Char"/>
    <w:uiPriority w:val="29"/>
    <w:rPr>
      <w:rFonts w:ascii="Ecofont_Spranq_eco_Sans" w:eastAsia="Calibri" w:hAnsi="Ecofont_Spranq_eco_Sans" w:cs="Tahoma"/>
      <w:i/>
      <w:iCs/>
      <w:color w:val="000000"/>
      <w:szCs w:val="24"/>
      <w:shd w:val="clear" w:color="auto" w:fill="FFFFCC"/>
    </w:rPr>
  </w:style>
  <w:style w:type="character" w:customStyle="1" w:styleId="TextosemFormataoChar">
    <w:name w:val="Texto sem Formatação Char"/>
    <w:link w:val="TextosemFormatao"/>
    <w:rPr>
      <w:rFonts w:ascii="Courier New" w:hAnsi="Courier New" w:cs="Courier New"/>
      <w:lang w:eastAsia="zh-CN"/>
    </w:rPr>
  </w:style>
  <w:style w:type="character" w:styleId="TextodoEspaoReservado">
    <w:name w:val="Placeholder Text"/>
    <w:uiPriority w:val="67"/>
    <w:rPr>
      <w:color w:val="808080"/>
    </w:rPr>
  </w:style>
  <w:style w:type="character" w:customStyle="1" w:styleId="Alteraesdestacadas">
    <w:name w:val="Alterações destacadas"/>
    <w:uiPriority w:val="1"/>
    <w:rPr>
      <w:rFonts w:ascii="Calibri Light" w:hAnsi="Calibri Light" w:cs="Arial"/>
      <w:b/>
      <w:color w:val="000000"/>
      <w:sz w:val="22"/>
      <w:szCs w:val="22"/>
      <w:u w:val="single"/>
    </w:rPr>
  </w:style>
  <w:style w:type="character" w:customStyle="1" w:styleId="CitaoChar">
    <w:name w:val="Citação Char"/>
    <w:aliases w:val="TCU Char,Citação AGU Char,NotaExplicativa Char"/>
    <w:qFormat/>
    <w:rPr>
      <w:rFonts w:ascii="Arial" w:eastAsia="Calibri" w:hAnsi="Arial" w:cs="Tahoma"/>
      <w:i/>
      <w:iCs/>
      <w:color w:val="000000"/>
      <w:szCs w:val="24"/>
      <w:shd w:val="clear" w:color="auto" w:fill="FFFFCC"/>
    </w:rPr>
  </w:style>
  <w:style w:type="character" w:customStyle="1" w:styleId="Pr-formataoHTMLChar">
    <w:name w:val="Pré-formatação HTML Char"/>
    <w:uiPriority w:val="99"/>
    <w:rPr>
      <w:rFonts w:ascii="Courier New" w:hAnsi="Courier New" w:cs="Courier New"/>
    </w:rPr>
  </w:style>
  <w:style w:type="character" w:customStyle="1" w:styleId="MenoPendente1">
    <w:name w:val="Menção Pendente1"/>
    <w:rPr>
      <w:color w:val="605E5C"/>
      <w:shd w:val="clear" w:color="auto" w:fill="E1DFDD"/>
    </w:rPr>
  </w:style>
  <w:style w:type="character" w:customStyle="1" w:styleId="apple-style-span">
    <w:name w:val="apple-style-span"/>
    <w:rPr>
      <w:rFonts w:cs="Times New Roman"/>
    </w:rPr>
  </w:style>
  <w:style w:type="character" w:customStyle="1" w:styleId="StrongEmphasis">
    <w:name w:val="Strong Emphasis"/>
    <w:rPr>
      <w:b/>
      <w:bCs/>
    </w:rPr>
  </w:style>
  <w:style w:type="character" w:customStyle="1" w:styleId="Refdecomentrio2">
    <w:name w:val="Ref. de comentário2"/>
    <w:rPr>
      <w:sz w:val="16"/>
    </w:rPr>
  </w:style>
  <w:style w:type="character" w:customStyle="1" w:styleId="TextodecomentrioChar2">
    <w:name w:val="Texto de comentário Char2"/>
    <w:rPr>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jc w:val="both"/>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r-formataoHTML">
    <w:name w:val="HTML Preformatt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hint="eastAsia"/>
      <w:sz w:val="24"/>
      <w:szCs w:val="24"/>
      <w:lang w:val="en-US" w:eastAsia="zh-CN"/>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notaderodap">
    <w:name w:val="footnote text"/>
    <w:basedOn w:val="Normal"/>
    <w:rPr>
      <w:sz w:val="20"/>
      <w:szCs w:val="20"/>
    </w:rPr>
  </w:style>
  <w:style w:type="paragraph" w:styleId="Recuodecorpodetexto">
    <w:name w:val="Body Text Indent"/>
    <w:basedOn w:val="Normal"/>
    <w:rPr>
      <w:b/>
      <w:bCs/>
    </w:rPr>
  </w:style>
  <w:style w:type="paragraph" w:customStyle="1" w:styleId="Ttulo11">
    <w:name w:val="Título11"/>
    <w:basedOn w:val="Normal"/>
    <w:next w:val="Corpodetexto"/>
    <w:pPr>
      <w:keepNext/>
      <w:spacing w:before="240" w:after="120"/>
    </w:pPr>
    <w:rPr>
      <w:rFonts w:ascii="Liberation Sans" w:eastAsia="Microsoft YaHei" w:hAnsi="Liberation Sans" w:cs="Arial"/>
      <w:sz w:val="28"/>
      <w:szCs w:val="28"/>
    </w:rPr>
  </w:style>
  <w:style w:type="paragraph" w:customStyle="1" w:styleId="Ttulo10">
    <w:name w:val="Título1"/>
    <w:basedOn w:val="Normal"/>
    <w:next w:val="Corpodetexto"/>
    <w:pPr>
      <w:jc w:val="center"/>
    </w:pPr>
    <w:rPr>
      <w:b/>
      <w:spacing w:val="100"/>
      <w:sz w:val="36"/>
      <w:szCs w:val="20"/>
      <w:u w:val="single"/>
    </w:rPr>
  </w:style>
  <w:style w:type="paragraph" w:customStyle="1" w:styleId="TextosemFormatao1">
    <w:name w:val="Texto sem Formatação1"/>
    <w:basedOn w:val="Normal"/>
    <w:rPr>
      <w:rFonts w:ascii="Courier New" w:hAnsi="Courier New" w:cs="Courier New"/>
      <w:sz w:val="20"/>
      <w:szCs w:val="20"/>
    </w:rPr>
  </w:style>
  <w:style w:type="paragraph" w:customStyle="1" w:styleId="CharCharChar">
    <w:name w:val="Char Char Char"/>
    <w:basedOn w:val="Normal"/>
    <w:pPr>
      <w:spacing w:after="160" w:line="240" w:lineRule="exact"/>
    </w:pPr>
    <w:rPr>
      <w:rFonts w:ascii="Verdana" w:hAnsi="Verdana" w:cs="Verdana"/>
      <w:szCs w:val="20"/>
      <w:lang w:val="en-GB"/>
    </w:rPr>
  </w:style>
  <w:style w:type="paragraph" w:customStyle="1" w:styleId="texto1">
    <w:name w:val="texto1"/>
    <w:basedOn w:val="Normal"/>
    <w:pPr>
      <w:spacing w:before="100" w:after="100" w:line="280" w:lineRule="atLeast"/>
      <w:jc w:val="both"/>
    </w:pPr>
    <w:rPr>
      <w:rFonts w:ascii="Arial" w:hAnsi="Arial" w:cs="Arial"/>
      <w:sz w:val="22"/>
      <w:szCs w:val="20"/>
    </w:rPr>
  </w:style>
  <w:style w:type="paragraph" w:customStyle="1" w:styleId="Corpodetexto31">
    <w:name w:val="Corpo de texto 31"/>
    <w:basedOn w:val="Normal"/>
    <w:pPr>
      <w:ind w:right="-1"/>
      <w:jc w:val="both"/>
    </w:pPr>
    <w:rPr>
      <w:rFonts w:ascii="Arial" w:hAnsi="Arial" w:cs="Arial"/>
      <w:sz w:val="18"/>
    </w:rPr>
  </w:style>
  <w:style w:type="paragraph" w:customStyle="1" w:styleId="Corpodetexto21">
    <w:name w:val="Corpo de texto 21"/>
    <w:basedOn w:val="Normal"/>
    <w:pPr>
      <w:spacing w:after="120" w:line="480" w:lineRule="auto"/>
    </w:pPr>
    <w:rPr>
      <w:sz w:val="20"/>
      <w:szCs w:val="20"/>
    </w:rPr>
  </w:style>
  <w:style w:type="paragraph" w:customStyle="1" w:styleId="Recuodecorpodetexto21">
    <w:name w:val="Recuo de corpo de texto 21"/>
    <w:basedOn w:val="Normal"/>
    <w:pPr>
      <w:spacing w:after="120" w:line="480" w:lineRule="auto"/>
      <w:ind w:left="283"/>
    </w:pPr>
  </w:style>
  <w:style w:type="paragraph" w:customStyle="1" w:styleId="WW-Lista4">
    <w:name w:val="WW-Lista 4"/>
    <w:basedOn w:val="Normal"/>
    <w:next w:val="Normal"/>
    <w:rPr>
      <w:rFonts w:ascii="Arial" w:hAnsi="Arial" w:cs="Arial"/>
      <w:szCs w:val="20"/>
    </w:rPr>
  </w:style>
  <w:style w:type="paragraph" w:customStyle="1" w:styleId="WW-TtulodaTabela11">
    <w:name w:val="WW-Título da Tabela11"/>
    <w:basedOn w:val="Normal"/>
    <w:pPr>
      <w:suppressLineNumbers/>
      <w:jc w:val="center"/>
    </w:pPr>
    <w:rPr>
      <w:rFonts w:ascii="Arial" w:hAnsi="Arial" w:cs="Arial"/>
      <w:b/>
      <w:i/>
      <w:szCs w:val="20"/>
    </w:rPr>
  </w:style>
  <w:style w:type="paragraph" w:customStyle="1" w:styleId="NormalWeb1">
    <w:name w:val="Normal (Web)1"/>
    <w:basedOn w:val="Normal"/>
    <w:pPr>
      <w:spacing w:before="280" w:after="280"/>
    </w:p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Verdana"/>
      <w:lang w:val="en-GB"/>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CharCharCharCharCharCharCharCharCharCharCharChar0">
    <w:name w:val="Char Char Char Char Char Char Char Char Char Char Char Char"/>
    <w:basedOn w:val="Normal"/>
    <w:pPr>
      <w:spacing w:after="160" w:line="240" w:lineRule="exact"/>
    </w:pPr>
    <w:rPr>
      <w:rFonts w:ascii="Verdana" w:hAnsi="Verdana" w:cs="Verdana"/>
      <w:szCs w:val="20"/>
      <w:lang w:val="en-GB"/>
    </w:rPr>
  </w:style>
  <w:style w:type="paragraph" w:customStyle="1" w:styleId="corpotexto1">
    <w:name w:val="corpo_texto_1"/>
    <w:pPr>
      <w:tabs>
        <w:tab w:val="center" w:pos="5670"/>
      </w:tabs>
      <w:suppressAutoHyphens/>
      <w:spacing w:after="120"/>
      <w:jc w:val="both"/>
    </w:pPr>
    <w:rPr>
      <w:rFonts w:ascii="Calibri" w:hAnsi="Calibri" w:cs="Arial"/>
      <w:bCs/>
      <w:color w:val="000000"/>
      <w:sz w:val="22"/>
      <w:lang w:eastAsia="zh-CN"/>
    </w:rPr>
  </w:style>
  <w:style w:type="paragraph" w:customStyle="1" w:styleId="BodyText21">
    <w:name w:val="Body Text 21"/>
    <w:basedOn w:val="Normal"/>
    <w:pPr>
      <w:jc w:val="both"/>
    </w:pPr>
    <w:rPr>
      <w:rFonts w:ascii="Courier New" w:hAnsi="Courier New" w:cs="Courier New"/>
      <w:sz w:val="20"/>
      <w:szCs w:val="20"/>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customStyle="1" w:styleId="Textodecomentrio1">
    <w:name w:val="Texto de comentário1"/>
    <w:basedOn w:val="Normal"/>
    <w:pPr>
      <w:widowControl w:val="0"/>
      <w:suppressAutoHyphens w:val="0"/>
    </w:pPr>
    <w:rPr>
      <w:sz w:val="20"/>
      <w:szCs w:val="20"/>
    </w:rPr>
  </w:style>
  <w:style w:type="paragraph" w:customStyle="1" w:styleId="OmniPage4">
    <w:name w:val="OmniPage #4"/>
    <w:basedOn w:val="Normal"/>
    <w:pPr>
      <w:ind w:left="3423" w:right="561" w:firstLine="412"/>
      <w:jc w:val="both"/>
    </w:pPr>
    <w:rPr>
      <w:rFonts w:ascii="Arial" w:hAnsi="Arial" w:cs="Arial"/>
      <w:sz w:val="20"/>
      <w:szCs w:val="20"/>
    </w:rPr>
  </w:style>
  <w:style w:type="paragraph" w:customStyle="1" w:styleId="OmniPage3">
    <w:name w:val="OmniPage #3"/>
    <w:basedOn w:val="Normal"/>
    <w:pPr>
      <w:ind w:left="4672" w:right="639"/>
    </w:pPr>
    <w:rPr>
      <w:rFonts w:ascii="Arial" w:hAnsi="Arial" w:cs="Arial"/>
      <w:sz w:val="20"/>
      <w:szCs w:val="20"/>
    </w:rPr>
  </w:style>
  <w:style w:type="paragraph" w:customStyle="1" w:styleId="rteleft">
    <w:name w:val="rteleft"/>
    <w:basedOn w:val="Normal"/>
    <w:pPr>
      <w:suppressAutoHyphens w:val="0"/>
      <w:spacing w:before="280" w:after="280"/>
    </w:pPr>
  </w:style>
  <w:style w:type="paragraph" w:customStyle="1" w:styleId="Item">
    <w:name w:val="Item"/>
    <w:basedOn w:val="Normal"/>
    <w:pPr>
      <w:suppressAutoHyphens w:val="0"/>
      <w:jc w:val="both"/>
    </w:pPr>
    <w:rPr>
      <w:rFonts w:ascii="Courier New" w:hAnsi="Courier New" w:cs="Courier New"/>
    </w:rPr>
  </w:style>
  <w:style w:type="paragraph" w:customStyle="1" w:styleId="Ttulo12">
    <w:name w:val="Ttulo 1"/>
    <w:basedOn w:val="Normal"/>
    <w:next w:val="Normal"/>
    <w:pPr>
      <w:suppressAutoHyphens w:val="0"/>
      <w:jc w:val="center"/>
    </w:pPr>
    <w:rPr>
      <w:rFonts w:ascii="Arial" w:hAnsi="Arial" w:cs="Arial"/>
      <w:szCs w:val="20"/>
    </w:rPr>
  </w:style>
  <w:style w:type="paragraph" w:customStyle="1" w:styleId="Recuodecorpodetexto31">
    <w:name w:val="Recuo de corpo de texto 31"/>
    <w:basedOn w:val="Normal"/>
    <w:pPr>
      <w:tabs>
        <w:tab w:val="left" w:pos="720"/>
      </w:tabs>
      <w:suppressAutoHyphens w:val="0"/>
      <w:ind w:left="720" w:hanging="720"/>
      <w:jc w:val="both"/>
    </w:pPr>
    <w:rPr>
      <w:rFonts w:ascii="Arial" w:hAnsi="Arial" w:cs="Arial"/>
      <w:color w:val="FF0000"/>
      <w:sz w:val="23"/>
    </w:rPr>
  </w:style>
  <w:style w:type="paragraph" w:customStyle="1" w:styleId="Textodebalo1">
    <w:name w:val="Texto de balão1"/>
    <w:basedOn w:val="Normal"/>
    <w:pPr>
      <w:suppressAutoHyphens w:val="0"/>
    </w:pPr>
    <w:rPr>
      <w:rFonts w:ascii="Tahoma" w:hAnsi="Tahoma" w:cs="Tahoma"/>
      <w:sz w:val="16"/>
      <w:szCs w:val="16"/>
    </w:rPr>
  </w:style>
  <w:style w:type="paragraph" w:customStyle="1" w:styleId="Blockquote">
    <w:name w:val="Blockquote"/>
    <w:basedOn w:val="Normal"/>
    <w:pPr>
      <w:suppressAutoHyphens w:val="0"/>
      <w:spacing w:before="100" w:after="100"/>
      <w:ind w:left="360" w:right="360"/>
    </w:pPr>
    <w:rPr>
      <w:szCs w:val="20"/>
    </w:rPr>
  </w:style>
  <w:style w:type="paragraph" w:customStyle="1" w:styleId="Commarcadores41">
    <w:name w:val="Com marcadores 41"/>
    <w:basedOn w:val="Normal"/>
    <w:next w:val="Normal"/>
    <w:pPr>
      <w:suppressAutoHyphens w:val="0"/>
    </w:pPr>
    <w:rPr>
      <w:rFonts w:ascii="Arial" w:hAnsi="Arial" w:cs="Arial"/>
      <w:szCs w:val="20"/>
    </w:rPr>
  </w:style>
  <w:style w:type="paragraph" w:customStyle="1" w:styleId="IWParagrafoAzul">
    <w:name w:val="IW Paragrafo Azul"/>
    <w:pPr>
      <w:widowControl w:val="0"/>
      <w:suppressAutoHyphens/>
      <w:ind w:firstLine="850"/>
    </w:pPr>
    <w:rPr>
      <w:rFonts w:ascii="Bitstream Vera Sans" w:eastAsia="Lucida Sans Unicode" w:hAnsi="Bitstream Vera Sans" w:cs="Bitstream Vera Sans"/>
      <w:b/>
      <w:color w:val="002C72"/>
      <w:sz w:val="18"/>
      <w:szCs w:val="24"/>
      <w:lang w:eastAsia="zh-CN"/>
    </w:rPr>
  </w:style>
  <w:style w:type="paragraph" w:customStyle="1" w:styleId="Commarcadores31">
    <w:name w:val="Com marcadores 31"/>
    <w:basedOn w:val="Normal"/>
    <w:pPr>
      <w:suppressAutoHyphens w:val="0"/>
      <w:ind w:left="849" w:hanging="283"/>
      <w:contextualSpacing/>
    </w:pPr>
  </w:style>
  <w:style w:type="paragraph" w:customStyle="1" w:styleId="Estilo1">
    <w:name w:val="Estilo1"/>
    <w:basedOn w:val="Normal"/>
    <w:next w:val="Normal"/>
    <w:pPr>
      <w:suppressAutoHyphens w:val="0"/>
      <w:spacing w:line="320" w:lineRule="atLeast"/>
      <w:jc w:val="both"/>
    </w:pPr>
    <w:rPr>
      <w:rFonts w:ascii="Arial" w:hAnsi="Arial" w:cs="Arial"/>
      <w:szCs w:val="20"/>
    </w:rPr>
  </w:style>
  <w:style w:type="paragraph" w:customStyle="1" w:styleId="ListaColorida-nfase11">
    <w:name w:val="Lista Colorida - Ênfase 11"/>
    <w:basedOn w:val="Normal"/>
    <w:qFormat/>
    <w:pPr>
      <w:suppressAutoHyphens w:val="0"/>
    </w:pPr>
    <w:rPr>
      <w:rFonts w:ascii="Calibri" w:eastAsia="Calibri" w:hAnsi="Calibri" w:cs="Calibri"/>
      <w:sz w:val="22"/>
      <w:szCs w:val="22"/>
    </w:rPr>
  </w:style>
  <w:style w:type="paragraph" w:customStyle="1" w:styleId="TableParagraph">
    <w:name w:val="Table Paragraph"/>
    <w:basedOn w:val="Normal"/>
    <w:uiPriority w:val="1"/>
    <w:pPr>
      <w:suppressAutoHyphens w:val="0"/>
    </w:pPr>
    <w:rPr>
      <w:rFonts w:ascii="Calibri" w:eastAsia="Calibri" w:hAnsi="Calibri" w:cs="Calibri"/>
      <w:sz w:val="22"/>
      <w:szCs w:val="22"/>
    </w:rPr>
  </w:style>
  <w:style w:type="paragraph" w:customStyle="1" w:styleId="Assuntodocomentrio1">
    <w:name w:val="Assunto do comentário1"/>
    <w:basedOn w:val="Textodecomentrio1"/>
    <w:next w:val="Textodecomentrio1"/>
    <w:pPr>
      <w:widowControl/>
    </w:pPr>
    <w:rPr>
      <w:b/>
      <w:bCs/>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sz w:val="20"/>
    </w:rPr>
  </w:style>
  <w:style w:type="paragraph" w:customStyle="1" w:styleId="SombreamentoEscuro-nfase11">
    <w:name w:val="Sombreamento Escuro - Ênfase 11"/>
    <w:uiPriority w:val="71"/>
    <w:pPr>
      <w:suppressAutoHyphens/>
    </w:pPr>
    <w:rPr>
      <w:color w:val="000000"/>
      <w:sz w:val="24"/>
      <w:szCs w:val="24"/>
      <w:lang w:eastAsia="zh-CN"/>
    </w:rPr>
  </w:style>
  <w:style w:type="paragraph" w:styleId="PargrafodaLista">
    <w:name w:val="List Paragraph"/>
    <w:basedOn w:val="Normal"/>
    <w:link w:val="PargrafodaListaChar"/>
    <w:uiPriority w:val="34"/>
    <w:qFormat/>
    <w:pPr>
      <w:suppressAutoHyphens w:val="0"/>
      <w:ind w:left="720"/>
      <w:contextualSpacing/>
    </w:pPr>
  </w:style>
  <w:style w:type="paragraph" w:styleId="Reviso">
    <w:name w:val="Revision"/>
    <w:uiPriority w:val="99"/>
    <w:pPr>
      <w:suppressAutoHyphens/>
    </w:pPr>
    <w:rPr>
      <w:color w:val="000000"/>
      <w:sz w:val="24"/>
      <w:szCs w:val="24"/>
      <w:lang w:eastAsia="zh-CN"/>
    </w:rPr>
  </w:style>
  <w:style w:type="paragraph" w:customStyle="1" w:styleId="texto">
    <w:name w:val="texto"/>
    <w:basedOn w:val="Normal"/>
    <w:pPr>
      <w:suppressAutoHyphens w:val="0"/>
      <w:spacing w:before="280" w:after="280"/>
    </w:pPr>
  </w:style>
  <w:style w:type="paragraph" w:styleId="Citao">
    <w:name w:val="Quote"/>
    <w:aliases w:val="TCU,Citação AGU,NotaExplicativa"/>
    <w:basedOn w:val="Normal"/>
    <w:next w:val="Normal"/>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sz w:val="20"/>
    </w:rPr>
  </w:style>
  <w:style w:type="paragraph" w:customStyle="1" w:styleId="Nivel1">
    <w:name w:val="Nivel1"/>
    <w:basedOn w:val="Ttulo1"/>
    <w:next w:val="Normal"/>
    <w:link w:val="Nivel1Char"/>
    <w:qFormat/>
    <w:pPr>
      <w:keepLines/>
      <w:numPr>
        <w:numId w:val="2"/>
      </w:numPr>
      <w:suppressAutoHyphens w:val="0"/>
      <w:spacing w:before="480" w:after="120" w:line="276" w:lineRule="auto"/>
      <w:ind w:left="357" w:hanging="357"/>
      <w:jc w:val="both"/>
      <w:outlineLvl w:val="9"/>
    </w:pPr>
    <w:rPr>
      <w:bCs w:val="0"/>
      <w:szCs w:val="20"/>
    </w:rPr>
  </w:style>
  <w:style w:type="paragraph" w:customStyle="1" w:styleId="Port">
    <w:name w:val="Port"/>
    <w:basedOn w:val="Normal"/>
    <w:pPr>
      <w:suppressAutoHyphens w:val="0"/>
    </w:pPr>
    <w:rPr>
      <w:rFonts w:ascii="AvantGarde" w:hAnsi="AvantGarde" w:cs="AvantGarde"/>
      <w:b/>
      <w:bCs/>
      <w:sz w:val="20"/>
      <w:szCs w:val="20"/>
    </w:rPr>
  </w:style>
  <w:style w:type="paragraph" w:customStyle="1" w:styleId="OmniPage2">
    <w:name w:val="OmniPage #2"/>
    <w:basedOn w:val="Normal"/>
    <w:pPr>
      <w:autoSpaceDE w:val="0"/>
      <w:ind w:left="3840"/>
    </w:pPr>
    <w:rPr>
      <w:rFonts w:ascii="Arial" w:hAnsi="Arial" w:cs="Arial"/>
      <w:sz w:val="20"/>
      <w:szCs w:val="20"/>
    </w:rPr>
  </w:style>
  <w:style w:type="paragraph" w:customStyle="1" w:styleId="OmniPage9">
    <w:name w:val="OmniPage #9"/>
    <w:basedOn w:val="Normal"/>
    <w:pPr>
      <w:autoSpaceDE w:val="0"/>
      <w:ind w:left="3850"/>
    </w:pPr>
    <w:rPr>
      <w:rFonts w:ascii="Arial" w:hAnsi="Arial" w:cs="Arial"/>
      <w:sz w:val="20"/>
      <w:szCs w:val="20"/>
    </w:rPr>
  </w:style>
  <w:style w:type="paragraph" w:customStyle="1" w:styleId="Recuodecorpodetexto1">
    <w:name w:val="Recuo de corpo de texto1"/>
    <w:basedOn w:val="Normal"/>
    <w:pPr>
      <w:suppressAutoHyphens w:val="0"/>
      <w:ind w:left="3402" w:hanging="1134"/>
      <w:jc w:val="both"/>
    </w:pPr>
    <w:rPr>
      <w:rFonts w:ascii="Courier New" w:hAnsi="Courier New" w:cs="Courier New"/>
    </w:rPr>
  </w:style>
  <w:style w:type="paragraph" w:customStyle="1" w:styleId="Pr-formataoHTML1">
    <w:name w:val="Pré-formatação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customStyle="1" w:styleId="Recuodecorpodetexto32">
    <w:name w:val="Recuo de corpo de texto 32"/>
    <w:basedOn w:val="Normal"/>
    <w:pPr>
      <w:ind w:left="993" w:hanging="567"/>
      <w:jc w:val="both"/>
    </w:pPr>
    <w:rPr>
      <w:rFonts w:ascii="Tahoma" w:hAnsi="Tahoma" w:cs="Tahoma"/>
      <w:sz w:val="22"/>
      <w:szCs w:val="20"/>
    </w:rPr>
  </w:style>
  <w:style w:type="paragraph" w:customStyle="1" w:styleId="TableContents">
    <w:name w:val="Table Contents"/>
    <w:basedOn w:val="Normal"/>
    <w:pPr>
      <w:suppressLineNumbers/>
      <w:textAlignment w:val="baseline"/>
    </w:pPr>
    <w:rPr>
      <w:rFonts w:ascii="Liberation Serif" w:eastAsia="SimSun" w:hAnsi="Liberation Serif" w:cs="Mangal"/>
      <w:kern w:val="2"/>
      <w:lang w:bidi="hi-IN"/>
    </w:rPr>
  </w:style>
  <w:style w:type="paragraph" w:customStyle="1" w:styleId="Textodecomentrio2">
    <w:name w:val="Texto de comentário2"/>
    <w:basedOn w:val="Normal"/>
    <w:pPr>
      <w:widowControl w:val="0"/>
      <w:suppressAutoHyphens w:val="0"/>
    </w:pPr>
    <w:rPr>
      <w:sz w:val="20"/>
      <w:szCs w:val="20"/>
    </w:rPr>
  </w:style>
  <w:style w:type="paragraph" w:customStyle="1" w:styleId="Textoprformatado">
    <w:name w:val="Texto préformatado"/>
    <w:basedOn w:val="Normal"/>
    <w:rPr>
      <w:rFonts w:ascii="Liberation Mono" w:eastAsia="NSimSun" w:hAnsi="Liberation Mono" w:cs="Liberation Mono"/>
      <w:sz w:val="20"/>
      <w:szCs w:val="20"/>
    </w:rPr>
  </w:style>
  <w:style w:type="paragraph" w:styleId="Recuodecorpodetexto2">
    <w:name w:val="Body Text Indent 2"/>
    <w:basedOn w:val="Normal"/>
    <w:link w:val="Recuodecorpodetexto2Char"/>
    <w:rsid w:val="00B44734"/>
    <w:pPr>
      <w:tabs>
        <w:tab w:val="left" w:pos="720"/>
      </w:tabs>
      <w:suppressAutoHyphens w:val="0"/>
      <w:ind w:left="720" w:hanging="720"/>
      <w:jc w:val="both"/>
    </w:pPr>
    <w:rPr>
      <w:rFonts w:ascii="Arial" w:hAnsi="Arial" w:cs="Arial"/>
      <w:color w:val="auto"/>
      <w:sz w:val="23"/>
      <w:lang w:eastAsia="pt-BR"/>
    </w:rPr>
  </w:style>
  <w:style w:type="character" w:customStyle="1" w:styleId="Recuodecorpodetexto2Char">
    <w:name w:val="Recuo de corpo de texto 2 Char"/>
    <w:link w:val="Recuodecorpodetexto2"/>
    <w:rsid w:val="00B44734"/>
    <w:rPr>
      <w:rFonts w:ascii="Arial" w:hAnsi="Arial" w:cs="Arial"/>
      <w:sz w:val="23"/>
      <w:szCs w:val="24"/>
    </w:rPr>
  </w:style>
  <w:style w:type="character" w:styleId="Refdecomentrio">
    <w:name w:val="annotation reference"/>
    <w:rsid w:val="00B44734"/>
    <w:rPr>
      <w:sz w:val="16"/>
    </w:rPr>
  </w:style>
  <w:style w:type="paragraph" w:styleId="Textodecomentrio">
    <w:name w:val="annotation text"/>
    <w:basedOn w:val="Normal"/>
    <w:link w:val="TextodecomentrioChar"/>
    <w:rsid w:val="00B44734"/>
    <w:pPr>
      <w:widowControl w:val="0"/>
      <w:suppressAutoHyphens w:val="0"/>
    </w:pPr>
    <w:rPr>
      <w:color w:val="auto"/>
      <w:sz w:val="20"/>
      <w:szCs w:val="20"/>
      <w:lang w:eastAsia="pt-BR"/>
    </w:rPr>
  </w:style>
  <w:style w:type="character" w:customStyle="1" w:styleId="TextodecomentrioChar3">
    <w:name w:val="Texto de comentário Char3"/>
    <w:uiPriority w:val="99"/>
    <w:semiHidden/>
    <w:rsid w:val="00B44734"/>
    <w:rPr>
      <w:color w:val="000000"/>
      <w:lang w:eastAsia="zh-CN"/>
    </w:rPr>
  </w:style>
  <w:style w:type="paragraph" w:styleId="Corpodetexto2">
    <w:name w:val="Body Text 2"/>
    <w:basedOn w:val="Normal"/>
    <w:link w:val="Corpodetexto2Char"/>
    <w:rsid w:val="00B44734"/>
    <w:pPr>
      <w:suppressAutoHyphens w:val="0"/>
      <w:autoSpaceDE w:val="0"/>
      <w:autoSpaceDN w:val="0"/>
      <w:adjustRightInd w:val="0"/>
      <w:jc w:val="center"/>
    </w:pPr>
    <w:rPr>
      <w:rFonts w:ascii="Arial" w:hAnsi="Arial" w:cs="Arial"/>
      <w:color w:val="auto"/>
      <w:sz w:val="22"/>
      <w:szCs w:val="22"/>
      <w:lang w:eastAsia="pt-BR"/>
    </w:rPr>
  </w:style>
  <w:style w:type="character" w:customStyle="1" w:styleId="Corpodetexto2Char">
    <w:name w:val="Corpo de texto 2 Char"/>
    <w:link w:val="Corpodetexto2"/>
    <w:rsid w:val="00B44734"/>
    <w:rPr>
      <w:rFonts w:ascii="Arial" w:hAnsi="Arial" w:cs="Arial"/>
      <w:sz w:val="22"/>
      <w:szCs w:val="22"/>
    </w:rPr>
  </w:style>
  <w:style w:type="paragraph" w:styleId="Recuodecorpodetexto3">
    <w:name w:val="Body Text Indent 3"/>
    <w:basedOn w:val="Normal"/>
    <w:link w:val="Recuodecorpodetexto3Char1"/>
    <w:rsid w:val="00B44734"/>
    <w:pPr>
      <w:tabs>
        <w:tab w:val="left" w:pos="720"/>
      </w:tabs>
      <w:suppressAutoHyphens w:val="0"/>
      <w:ind w:left="720" w:hanging="720"/>
      <w:jc w:val="both"/>
    </w:pPr>
    <w:rPr>
      <w:rFonts w:ascii="Arial" w:hAnsi="Arial" w:cs="Arial"/>
      <w:color w:val="FF0000"/>
      <w:sz w:val="23"/>
      <w:lang w:eastAsia="pt-BR"/>
    </w:rPr>
  </w:style>
  <w:style w:type="character" w:customStyle="1" w:styleId="Recuodecorpodetexto3Char1">
    <w:name w:val="Recuo de corpo de texto 3 Char1"/>
    <w:link w:val="Recuodecorpodetexto3"/>
    <w:rsid w:val="00B44734"/>
    <w:rPr>
      <w:rFonts w:ascii="Arial" w:hAnsi="Arial" w:cs="Arial"/>
      <w:color w:val="FF0000"/>
      <w:sz w:val="23"/>
      <w:szCs w:val="24"/>
    </w:rPr>
  </w:style>
  <w:style w:type="paragraph" w:styleId="Textodebalo">
    <w:name w:val="Balloon Text"/>
    <w:basedOn w:val="Normal"/>
    <w:link w:val="TextodebaloChar1"/>
    <w:uiPriority w:val="99"/>
    <w:rsid w:val="00B44734"/>
    <w:pPr>
      <w:suppressAutoHyphens w:val="0"/>
    </w:pPr>
    <w:rPr>
      <w:rFonts w:ascii="Tahoma" w:hAnsi="Tahoma" w:cs="Tahoma"/>
      <w:color w:val="auto"/>
      <w:sz w:val="16"/>
      <w:szCs w:val="16"/>
      <w:lang w:eastAsia="pt-BR"/>
    </w:rPr>
  </w:style>
  <w:style w:type="character" w:customStyle="1" w:styleId="TextodebaloChar1">
    <w:name w:val="Texto de balão Char1"/>
    <w:link w:val="Textodebalo"/>
    <w:semiHidden/>
    <w:rsid w:val="00B44734"/>
    <w:rPr>
      <w:rFonts w:ascii="Tahoma" w:hAnsi="Tahoma" w:cs="Tahoma"/>
      <w:sz w:val="16"/>
      <w:szCs w:val="16"/>
    </w:rPr>
  </w:style>
  <w:style w:type="paragraph" w:styleId="Corpodetexto3">
    <w:name w:val="Body Text 3"/>
    <w:basedOn w:val="Normal"/>
    <w:link w:val="Corpodetexto3Char"/>
    <w:rsid w:val="00B44734"/>
    <w:pPr>
      <w:suppressAutoHyphens w:val="0"/>
      <w:spacing w:after="120"/>
    </w:pPr>
    <w:rPr>
      <w:color w:val="auto"/>
      <w:sz w:val="16"/>
      <w:szCs w:val="16"/>
      <w:lang w:eastAsia="pt-BR"/>
    </w:rPr>
  </w:style>
  <w:style w:type="character" w:customStyle="1" w:styleId="Corpodetexto3Char">
    <w:name w:val="Corpo de texto 3 Char"/>
    <w:link w:val="Corpodetexto3"/>
    <w:rsid w:val="00B44734"/>
    <w:rPr>
      <w:sz w:val="16"/>
      <w:szCs w:val="16"/>
    </w:rPr>
  </w:style>
  <w:style w:type="paragraph" w:styleId="Lista4">
    <w:name w:val="List 4"/>
    <w:basedOn w:val="Normal"/>
    <w:next w:val="Normal"/>
    <w:rsid w:val="00B44734"/>
    <w:pPr>
      <w:suppressAutoHyphens w:val="0"/>
    </w:pPr>
    <w:rPr>
      <w:rFonts w:ascii="Arial" w:hAnsi="Arial"/>
      <w:snapToGrid w:val="0"/>
      <w:color w:val="auto"/>
      <w:szCs w:val="20"/>
      <w:lang w:eastAsia="pt-BR"/>
    </w:rPr>
  </w:style>
  <w:style w:type="table" w:styleId="Tabelacomgrade">
    <w:name w:val="Table Grid"/>
    <w:basedOn w:val="Tabelanormal"/>
    <w:rsid w:val="00B4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
    <w:rsid w:val="00B44734"/>
    <w:pPr>
      <w:suppressAutoHyphens w:val="0"/>
      <w:ind w:left="849" w:hanging="283"/>
      <w:contextualSpacing/>
    </w:pPr>
    <w:rPr>
      <w:color w:val="auto"/>
      <w:lang w:eastAsia="pt-BR"/>
    </w:rPr>
  </w:style>
  <w:style w:type="numbering" w:customStyle="1" w:styleId="Semlista1">
    <w:name w:val="Sem lista1"/>
    <w:next w:val="Semlista"/>
    <w:uiPriority w:val="99"/>
    <w:semiHidden/>
    <w:unhideWhenUsed/>
    <w:locked/>
    <w:rsid w:val="00B44734"/>
  </w:style>
  <w:style w:type="paragraph" w:styleId="NormalWeb">
    <w:name w:val="Normal (Web)"/>
    <w:basedOn w:val="Normal"/>
    <w:uiPriority w:val="99"/>
    <w:unhideWhenUsed/>
    <w:rsid w:val="00B44734"/>
    <w:pPr>
      <w:suppressAutoHyphens w:val="0"/>
      <w:spacing w:before="100" w:beforeAutospacing="1" w:after="100" w:afterAutospacing="1" w:line="270" w:lineRule="atLeast"/>
    </w:pPr>
    <w:rPr>
      <w:color w:val="auto"/>
      <w:sz w:val="18"/>
      <w:szCs w:val="18"/>
      <w:lang w:eastAsia="pt-BR"/>
    </w:rPr>
  </w:style>
  <w:style w:type="character" w:styleId="Refdenotaderodap">
    <w:name w:val="footnote reference"/>
    <w:rsid w:val="00B44734"/>
    <w:rPr>
      <w:vertAlign w:val="superscript"/>
    </w:rPr>
  </w:style>
  <w:style w:type="paragraph" w:styleId="Ttulo">
    <w:name w:val="Title"/>
    <w:basedOn w:val="Normal"/>
    <w:link w:val="TtuloChar"/>
    <w:qFormat/>
    <w:rsid w:val="00B44734"/>
    <w:pPr>
      <w:suppressAutoHyphens w:val="0"/>
      <w:jc w:val="center"/>
    </w:pPr>
    <w:rPr>
      <w:b/>
      <w:color w:val="auto"/>
      <w:spacing w:val="100"/>
      <w:sz w:val="36"/>
      <w:szCs w:val="20"/>
      <w:u w:val="single"/>
    </w:rPr>
  </w:style>
  <w:style w:type="character" w:customStyle="1" w:styleId="TtuloChar1">
    <w:name w:val="Título Char1"/>
    <w:uiPriority w:val="10"/>
    <w:rsid w:val="00B44734"/>
    <w:rPr>
      <w:rFonts w:ascii="Calibri Light" w:eastAsia="Times New Roman" w:hAnsi="Calibri Light" w:cs="Times New Roman"/>
      <w:b/>
      <w:bCs/>
      <w:color w:val="000000"/>
      <w:kern w:val="28"/>
      <w:sz w:val="32"/>
      <w:szCs w:val="32"/>
      <w:lang w:eastAsia="zh-CN"/>
    </w:rPr>
  </w:style>
  <w:style w:type="paragraph" w:styleId="Assuntodocomentrio">
    <w:name w:val="annotation subject"/>
    <w:basedOn w:val="Textodecomentrio"/>
    <w:next w:val="Textodecomentrio"/>
    <w:link w:val="AssuntodocomentrioChar"/>
    <w:rsid w:val="00B44734"/>
    <w:pPr>
      <w:widowControl/>
    </w:pPr>
    <w:rPr>
      <w:b/>
      <w:bCs/>
    </w:rPr>
  </w:style>
  <w:style w:type="character" w:customStyle="1" w:styleId="AssuntodocomentrioChar1">
    <w:name w:val="Assunto do comentário Char1"/>
    <w:uiPriority w:val="99"/>
    <w:semiHidden/>
    <w:rsid w:val="00B44734"/>
    <w:rPr>
      <w:b/>
      <w:bCs/>
      <w:color w:val="000000"/>
      <w:lang w:eastAsia="zh-CN"/>
    </w:rPr>
  </w:style>
  <w:style w:type="paragraph" w:styleId="TextosemFormatao">
    <w:name w:val="Plain Text"/>
    <w:basedOn w:val="Normal"/>
    <w:link w:val="TextosemFormataoChar"/>
    <w:unhideWhenUsed/>
    <w:rsid w:val="00B44734"/>
    <w:pPr>
      <w:suppressAutoHyphens w:val="0"/>
    </w:pPr>
    <w:rPr>
      <w:rFonts w:ascii="Courier New" w:hAnsi="Courier New" w:cs="Courier New"/>
      <w:color w:val="auto"/>
      <w:sz w:val="20"/>
      <w:szCs w:val="20"/>
    </w:rPr>
  </w:style>
  <w:style w:type="character" w:customStyle="1" w:styleId="TextosemFormataoChar1">
    <w:name w:val="Texto sem Formatação Char1"/>
    <w:uiPriority w:val="99"/>
    <w:semiHidden/>
    <w:rsid w:val="00B44734"/>
    <w:rPr>
      <w:rFonts w:ascii="Courier New" w:hAnsi="Courier New" w:cs="Courier New"/>
      <w:color w:val="000000"/>
      <w:lang w:eastAsia="zh-CN"/>
    </w:rPr>
  </w:style>
  <w:style w:type="character" w:styleId="MenoPendente">
    <w:name w:val="Unresolved Mention"/>
    <w:uiPriority w:val="99"/>
    <w:semiHidden/>
    <w:unhideWhenUsed/>
    <w:rsid w:val="00B44734"/>
    <w:rPr>
      <w:color w:val="605E5C"/>
      <w:shd w:val="clear" w:color="auto" w:fill="E1DFDD"/>
    </w:rPr>
  </w:style>
  <w:style w:type="paragraph" w:customStyle="1" w:styleId="Nvel2">
    <w:name w:val="Nível 2"/>
    <w:basedOn w:val="Normal"/>
    <w:next w:val="Normal"/>
    <w:rsid w:val="00AC12A5"/>
    <w:pPr>
      <w:suppressAutoHyphens w:val="0"/>
      <w:spacing w:after="120"/>
      <w:jc w:val="both"/>
    </w:pPr>
    <w:rPr>
      <w:rFonts w:ascii="Arial" w:eastAsia="MS Mincho" w:hAnsi="Arial"/>
      <w:b/>
      <w:color w:val="auto"/>
      <w:szCs w:val="20"/>
      <w:lang w:eastAsia="pt-BR"/>
    </w:rPr>
  </w:style>
  <w:style w:type="character" w:customStyle="1" w:styleId="normalchar1">
    <w:name w:val="normal__char1"/>
    <w:rsid w:val="00AC12A5"/>
    <w:rPr>
      <w:rFonts w:ascii="Arial" w:hAnsi="Arial" w:cs="Arial" w:hint="default"/>
      <w:strike w:val="0"/>
      <w:dstrike w:val="0"/>
      <w:sz w:val="24"/>
      <w:szCs w:val="24"/>
      <w:u w:val="none"/>
      <w:effect w:val="none"/>
    </w:rPr>
  </w:style>
  <w:style w:type="paragraph" w:styleId="Commarcadores5">
    <w:name w:val="List Bullet 5"/>
    <w:basedOn w:val="Normal"/>
    <w:rsid w:val="00AC12A5"/>
    <w:pPr>
      <w:numPr>
        <w:numId w:val="4"/>
      </w:numPr>
      <w:tabs>
        <w:tab w:val="clear" w:pos="1492"/>
        <w:tab w:val="num" w:pos="0"/>
      </w:tabs>
      <w:suppressAutoHyphens w:val="0"/>
      <w:ind w:left="720"/>
      <w:contextualSpacing/>
    </w:pPr>
    <w:rPr>
      <w:rFonts w:ascii="Ecofont_Spranq_eco_Sans" w:eastAsia="MS Mincho" w:hAnsi="Ecofont_Spranq_eco_Sans" w:cs="Tahoma"/>
      <w:color w:val="auto"/>
      <w:lang w:eastAsia="pt-BR"/>
    </w:rPr>
  </w:style>
  <w:style w:type="paragraph" w:customStyle="1" w:styleId="Notaexplicativa">
    <w:name w:val="Nota explicativa"/>
    <w:basedOn w:val="Citao"/>
    <w:link w:val="NotaexplicativaChar"/>
    <w:rsid w:val="00AC12A5"/>
    <w:rPr>
      <w:szCs w:val="20"/>
      <w:lang w:eastAsia="en-US"/>
    </w:rPr>
  </w:style>
  <w:style w:type="character" w:customStyle="1" w:styleId="NotaexplicativaChar">
    <w:name w:val="Nota explicativa Char"/>
    <w:link w:val="Notaexplicativa"/>
    <w:rsid w:val="00AC12A5"/>
    <w:rPr>
      <w:rFonts w:ascii="Arial" w:eastAsia="Calibri" w:hAnsi="Arial" w:cs="Tahoma"/>
      <w:i/>
      <w:iCs/>
      <w:color w:val="000000"/>
      <w:shd w:val="clear" w:color="auto" w:fill="FFFFCC"/>
      <w:lang w:eastAsia="en-US"/>
    </w:rPr>
  </w:style>
  <w:style w:type="numbering" w:customStyle="1" w:styleId="Estilo2">
    <w:name w:val="Estilo2"/>
    <w:uiPriority w:val="99"/>
    <w:rsid w:val="00AC12A5"/>
    <w:pPr>
      <w:numPr>
        <w:numId w:val="5"/>
      </w:numPr>
    </w:pPr>
  </w:style>
  <w:style w:type="numbering" w:customStyle="1" w:styleId="Estilo3">
    <w:name w:val="Estilo3"/>
    <w:uiPriority w:val="99"/>
    <w:rsid w:val="00AC12A5"/>
    <w:pPr>
      <w:numPr>
        <w:numId w:val="6"/>
      </w:numPr>
    </w:pPr>
  </w:style>
  <w:style w:type="numbering" w:customStyle="1" w:styleId="Estilo4">
    <w:name w:val="Estilo4"/>
    <w:uiPriority w:val="99"/>
    <w:rsid w:val="00AC12A5"/>
    <w:pPr>
      <w:numPr>
        <w:numId w:val="7"/>
      </w:numPr>
    </w:pPr>
  </w:style>
  <w:style w:type="numbering" w:customStyle="1" w:styleId="Estilo5">
    <w:name w:val="Estilo5"/>
    <w:uiPriority w:val="99"/>
    <w:rsid w:val="00AC12A5"/>
    <w:pPr>
      <w:numPr>
        <w:numId w:val="8"/>
      </w:numPr>
    </w:pPr>
  </w:style>
  <w:style w:type="numbering" w:customStyle="1" w:styleId="Estilo6">
    <w:name w:val="Estilo6"/>
    <w:uiPriority w:val="99"/>
    <w:rsid w:val="00AC12A5"/>
    <w:pPr>
      <w:numPr>
        <w:numId w:val="9"/>
      </w:numPr>
    </w:pPr>
  </w:style>
  <w:style w:type="paragraph" w:customStyle="1" w:styleId="Nivel01">
    <w:name w:val="Nivel 01"/>
    <w:basedOn w:val="Ttulo1"/>
    <w:next w:val="Normal"/>
    <w:link w:val="Nivel01Char"/>
    <w:qFormat/>
    <w:rsid w:val="00AC12A5"/>
    <w:pPr>
      <w:keepLines/>
      <w:numPr>
        <w:numId w:val="3"/>
      </w:numPr>
      <w:tabs>
        <w:tab w:val="left" w:pos="0"/>
        <w:tab w:val="left" w:pos="567"/>
      </w:tabs>
      <w:suppressAutoHyphens w:val="0"/>
      <w:spacing w:beforeLines="120" w:before="288" w:afterLines="120" w:after="288" w:line="312" w:lineRule="auto"/>
      <w:jc w:val="both"/>
    </w:pPr>
    <w:rPr>
      <w:rFonts w:eastAsia="MS Gothic"/>
      <w:color w:val="auto"/>
      <w:szCs w:val="20"/>
      <w:lang w:eastAsia="pt-BR"/>
    </w:rPr>
  </w:style>
  <w:style w:type="paragraph" w:customStyle="1" w:styleId="Nivel01Titulo">
    <w:name w:val="Nivel_01_Titulo"/>
    <w:basedOn w:val="Nivel01"/>
    <w:link w:val="Nivel01TituloChar"/>
    <w:rsid w:val="00AC12A5"/>
    <w:pPr>
      <w:jc w:val="left"/>
    </w:pPr>
    <w:rPr>
      <w:rFonts w:cs="Times New Roman"/>
      <w:color w:val="000000"/>
      <w:spacing w:val="5"/>
      <w:kern w:val="28"/>
      <w:sz w:val="52"/>
      <w:szCs w:val="52"/>
    </w:rPr>
  </w:style>
  <w:style w:type="character" w:customStyle="1" w:styleId="Nivel01Char">
    <w:name w:val="Nivel 01 Char"/>
    <w:link w:val="Nivel01"/>
    <w:rsid w:val="00AC12A5"/>
    <w:rPr>
      <w:rFonts w:ascii="Arial" w:eastAsia="MS Gothic" w:hAnsi="Arial" w:cs="Arial"/>
      <w:b/>
      <w:bCs/>
    </w:rPr>
  </w:style>
  <w:style w:type="character" w:customStyle="1" w:styleId="Nivel01TituloChar">
    <w:name w:val="Nivel_01_Titulo Char"/>
    <w:link w:val="Nivel01Titulo"/>
    <w:qFormat/>
    <w:rsid w:val="00AC12A5"/>
    <w:rPr>
      <w:rFonts w:ascii="Arial" w:eastAsia="MS Gothic" w:hAnsi="Arial"/>
      <w:b/>
      <w:bCs/>
      <w:color w:val="000000"/>
      <w:spacing w:val="5"/>
      <w:kern w:val="28"/>
      <w:sz w:val="52"/>
      <w:szCs w:val="52"/>
    </w:rPr>
  </w:style>
  <w:style w:type="paragraph" w:customStyle="1" w:styleId="PADRO">
    <w:name w:val="PADRÃO"/>
    <w:rsid w:val="00AC12A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C12A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C12A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sz w:val="20"/>
      <w:szCs w:val="20"/>
      <w:lang w:eastAsia="pt-BR"/>
    </w:rPr>
  </w:style>
  <w:style w:type="paragraph" w:customStyle="1" w:styleId="paragraph">
    <w:name w:val="paragraph"/>
    <w:basedOn w:val="Normal"/>
    <w:rsid w:val="00AC12A5"/>
    <w:pPr>
      <w:suppressAutoHyphens w:val="0"/>
      <w:spacing w:before="100" w:beforeAutospacing="1" w:after="100" w:afterAutospacing="1"/>
    </w:pPr>
    <w:rPr>
      <w:color w:val="auto"/>
      <w:lang w:eastAsia="pt-BR"/>
    </w:rPr>
  </w:style>
  <w:style w:type="character" w:customStyle="1" w:styleId="normaltextrun">
    <w:name w:val="normaltextrun"/>
    <w:basedOn w:val="Fontepargpadro"/>
    <w:rsid w:val="00AC12A5"/>
  </w:style>
  <w:style w:type="character" w:customStyle="1" w:styleId="eop">
    <w:name w:val="eop"/>
    <w:basedOn w:val="Fontepargpadro"/>
    <w:rsid w:val="00AC12A5"/>
  </w:style>
  <w:style w:type="character" w:customStyle="1" w:styleId="spellingerror">
    <w:name w:val="spellingerror"/>
    <w:basedOn w:val="Fontepargpadro"/>
    <w:rsid w:val="00AC12A5"/>
  </w:style>
  <w:style w:type="character" w:customStyle="1" w:styleId="CorpodetextoChar">
    <w:name w:val="Corpo de texto Char"/>
    <w:link w:val="Corpodetexto"/>
    <w:rsid w:val="00AC12A5"/>
    <w:rPr>
      <w:color w:val="000000"/>
      <w:sz w:val="24"/>
      <w:szCs w:val="24"/>
      <w:lang w:eastAsia="zh-CN"/>
    </w:rPr>
  </w:style>
  <w:style w:type="character" w:customStyle="1" w:styleId="Nivel1Char">
    <w:name w:val="Nivel1 Char"/>
    <w:link w:val="Nivel1"/>
    <w:rsid w:val="00AC12A5"/>
    <w:rPr>
      <w:rFonts w:ascii="Arial" w:hAnsi="Arial" w:cs="Arial"/>
      <w:b/>
      <w:color w:val="000000"/>
      <w:lang w:eastAsia="zh-CN"/>
    </w:rPr>
  </w:style>
  <w:style w:type="paragraph" w:customStyle="1" w:styleId="PargrafodaLista1">
    <w:name w:val="Parágrafo da Lista1"/>
    <w:basedOn w:val="Normal"/>
    <w:rsid w:val="00AC12A5"/>
    <w:pPr>
      <w:suppressAutoHyphens w:val="0"/>
      <w:ind w:left="720"/>
    </w:pPr>
    <w:rPr>
      <w:rFonts w:ascii="Ecofont_Spranq_eco_Sans" w:hAnsi="Ecofont_Spranq_eco_Sans" w:cs="Ecofont_Spranq_eco_Sans"/>
      <w:color w:val="auto"/>
      <w:lang w:eastAsia="pt-BR"/>
    </w:rPr>
  </w:style>
  <w:style w:type="paragraph" w:customStyle="1" w:styleId="Nivel2">
    <w:name w:val="Nivel 2"/>
    <w:basedOn w:val="Normal"/>
    <w:link w:val="Nivel2Char"/>
    <w:qFormat/>
    <w:rsid w:val="00AC12A5"/>
    <w:pPr>
      <w:numPr>
        <w:ilvl w:val="1"/>
        <w:numId w:val="3"/>
      </w:numPr>
      <w:suppressAutoHyphens w:val="0"/>
      <w:spacing w:before="120" w:after="120" w:line="276" w:lineRule="auto"/>
      <w:ind w:left="0" w:firstLine="0"/>
      <w:jc w:val="both"/>
    </w:pPr>
    <w:rPr>
      <w:rFonts w:ascii="Arial" w:eastAsia="MS Mincho" w:hAnsi="Arial" w:cs="Arial"/>
      <w:sz w:val="20"/>
      <w:szCs w:val="20"/>
      <w:lang w:eastAsia="pt-BR"/>
    </w:rPr>
  </w:style>
  <w:style w:type="paragraph" w:customStyle="1" w:styleId="Nivel10">
    <w:name w:val="Nivel 1"/>
    <w:basedOn w:val="Nivel2"/>
    <w:next w:val="Nivel2"/>
    <w:rsid w:val="00AC12A5"/>
    <w:pPr>
      <w:numPr>
        <w:ilvl w:val="0"/>
        <w:numId w:val="0"/>
      </w:numPr>
      <w:ind w:left="360" w:hanging="360"/>
    </w:pPr>
    <w:rPr>
      <w:b/>
    </w:rPr>
  </w:style>
  <w:style w:type="paragraph" w:customStyle="1" w:styleId="Nivel3">
    <w:name w:val="Nivel 3"/>
    <w:basedOn w:val="Normal"/>
    <w:link w:val="Nivel3Char"/>
    <w:qFormat/>
    <w:rsid w:val="00AC12A5"/>
    <w:pPr>
      <w:numPr>
        <w:ilvl w:val="2"/>
        <w:numId w:val="3"/>
      </w:numPr>
      <w:suppressAutoHyphens w:val="0"/>
      <w:spacing w:before="120" w:after="120" w:line="276" w:lineRule="auto"/>
      <w:ind w:left="284" w:firstLine="0"/>
      <w:jc w:val="both"/>
    </w:pPr>
    <w:rPr>
      <w:rFonts w:ascii="Arial" w:eastAsia="MS Mincho" w:hAnsi="Arial" w:cs="Arial"/>
      <w:sz w:val="20"/>
      <w:szCs w:val="20"/>
      <w:lang w:eastAsia="pt-BR"/>
    </w:rPr>
  </w:style>
  <w:style w:type="paragraph" w:customStyle="1" w:styleId="Nivel4">
    <w:name w:val="Nivel 4"/>
    <w:basedOn w:val="Nivel3"/>
    <w:link w:val="Nivel4Char"/>
    <w:qFormat/>
    <w:rsid w:val="00AC12A5"/>
    <w:pPr>
      <w:numPr>
        <w:ilvl w:val="3"/>
      </w:numPr>
      <w:ind w:left="567" w:firstLine="0"/>
    </w:pPr>
    <w:rPr>
      <w:color w:val="auto"/>
    </w:rPr>
  </w:style>
  <w:style w:type="paragraph" w:customStyle="1" w:styleId="Nivel5">
    <w:name w:val="Nivel 5"/>
    <w:basedOn w:val="Nivel4"/>
    <w:qFormat/>
    <w:rsid w:val="00AC12A5"/>
    <w:pPr>
      <w:numPr>
        <w:ilvl w:val="4"/>
      </w:numPr>
      <w:tabs>
        <w:tab w:val="num" w:pos="0"/>
      </w:tabs>
      <w:ind w:left="851" w:firstLine="0"/>
    </w:pPr>
  </w:style>
  <w:style w:type="character" w:customStyle="1" w:styleId="Nivel4Char">
    <w:name w:val="Nivel 4 Char"/>
    <w:link w:val="Nivel4"/>
    <w:rsid w:val="00AC12A5"/>
    <w:rPr>
      <w:rFonts w:ascii="Arial" w:eastAsia="MS Mincho" w:hAnsi="Arial" w:cs="Arial"/>
    </w:rPr>
  </w:style>
  <w:style w:type="paragraph" w:customStyle="1" w:styleId="textbody">
    <w:name w:val="textbody"/>
    <w:basedOn w:val="Normal"/>
    <w:rsid w:val="00AC12A5"/>
    <w:pPr>
      <w:suppressAutoHyphens w:val="0"/>
      <w:spacing w:before="100" w:beforeAutospacing="1" w:after="100" w:afterAutospacing="1"/>
    </w:pPr>
    <w:rPr>
      <w:color w:val="auto"/>
      <w:lang w:eastAsia="pt-BR"/>
    </w:rPr>
  </w:style>
  <w:style w:type="paragraph" w:customStyle="1" w:styleId="em0020ementa">
    <w:name w:val="em_0020ementa"/>
    <w:basedOn w:val="Normal"/>
    <w:rsid w:val="00AC12A5"/>
    <w:pPr>
      <w:suppressAutoHyphens w:val="0"/>
      <w:ind w:left="4160"/>
      <w:jc w:val="both"/>
    </w:pPr>
    <w:rPr>
      <w:color w:val="auto"/>
      <w:sz w:val="28"/>
      <w:szCs w:val="28"/>
      <w:lang w:eastAsia="pt-BR"/>
    </w:rPr>
  </w:style>
  <w:style w:type="character" w:customStyle="1" w:styleId="cp0020corpodespachochar1">
    <w:name w:val="cp_0020corpodespacho__char1"/>
    <w:rsid w:val="00AC12A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C12A5"/>
    <w:rPr>
      <w:rFonts w:ascii="Times New Roman" w:hAnsi="Times New Roman" w:cs="Times New Roman" w:hint="default"/>
      <w:strike w:val="0"/>
      <w:dstrike w:val="0"/>
      <w:sz w:val="28"/>
      <w:szCs w:val="28"/>
      <w:u w:val="none"/>
      <w:effect w:val="none"/>
    </w:rPr>
  </w:style>
  <w:style w:type="character" w:customStyle="1" w:styleId="Manoel">
    <w:name w:val="Manoel"/>
    <w:rsid w:val="00AC12A5"/>
    <w:rPr>
      <w:rFonts w:ascii="Arial" w:hAnsi="Arial" w:cs="Arial"/>
      <w:color w:val="7030A0"/>
      <w:sz w:val="20"/>
    </w:rPr>
  </w:style>
  <w:style w:type="character" w:customStyle="1" w:styleId="ListLabel12">
    <w:name w:val="ListLabel 12"/>
    <w:rsid w:val="00AC12A5"/>
    <w:rPr>
      <w:b/>
    </w:rPr>
  </w:style>
  <w:style w:type="paragraph" w:customStyle="1" w:styleId="xwestern">
    <w:name w:val="x_western"/>
    <w:basedOn w:val="Normal"/>
    <w:rsid w:val="00AC12A5"/>
    <w:pPr>
      <w:suppressAutoHyphens w:val="0"/>
      <w:spacing w:before="100" w:beforeAutospacing="1" w:after="100" w:afterAutospacing="1"/>
    </w:pPr>
    <w:rPr>
      <w:color w:val="auto"/>
      <w:lang w:eastAsia="pt-BR"/>
    </w:rPr>
  </w:style>
  <w:style w:type="paragraph" w:customStyle="1" w:styleId="TCU-Ac-item9-0">
    <w:name w:val="TCU - Ac - item 9 - §§_0"/>
    <w:basedOn w:val="Normal"/>
    <w:rsid w:val="00AC12A5"/>
    <w:pPr>
      <w:suppressAutoHyphens w:val="0"/>
      <w:ind w:firstLine="1134"/>
      <w:jc w:val="both"/>
    </w:pPr>
    <w:rPr>
      <w:color w:val="auto"/>
      <w:szCs w:val="22"/>
      <w:lang w:eastAsia="en-US"/>
    </w:rPr>
  </w:style>
  <w:style w:type="paragraph" w:customStyle="1" w:styleId="Normal1">
    <w:name w:val="Normal_1"/>
    <w:rsid w:val="00AC12A5"/>
    <w:rPr>
      <w:sz w:val="24"/>
      <w:szCs w:val="22"/>
      <w:lang w:eastAsia="en-US"/>
    </w:rPr>
  </w:style>
  <w:style w:type="paragraph" w:customStyle="1" w:styleId="tcu-ac-item9-1linha">
    <w:name w:val="tcu_-__ac_-_item_9_-_1ª_linha"/>
    <w:basedOn w:val="Normal"/>
    <w:rsid w:val="00AC12A5"/>
    <w:pPr>
      <w:suppressAutoHyphens w:val="0"/>
      <w:spacing w:before="100" w:beforeAutospacing="1" w:after="100" w:afterAutospacing="1"/>
    </w:pPr>
    <w:rPr>
      <w:color w:val="auto"/>
      <w:lang w:eastAsia="pt-BR"/>
    </w:rPr>
  </w:style>
  <w:style w:type="paragraph" w:customStyle="1" w:styleId="textojustificadorecuoprimeiralinha">
    <w:name w:val="texto_justificado_recuo_primeira_linha"/>
    <w:basedOn w:val="Normal"/>
    <w:rsid w:val="00AC12A5"/>
    <w:pPr>
      <w:suppressAutoHyphens w:val="0"/>
      <w:spacing w:before="100" w:beforeAutospacing="1" w:after="100" w:afterAutospacing="1"/>
    </w:pPr>
    <w:rPr>
      <w:color w:val="auto"/>
      <w:lang w:eastAsia="pt-BR"/>
    </w:rPr>
  </w:style>
  <w:style w:type="character" w:customStyle="1" w:styleId="highlight">
    <w:name w:val="highlight"/>
    <w:basedOn w:val="Fontepargpadro"/>
    <w:rsid w:val="00AC12A5"/>
  </w:style>
  <w:style w:type="paragraph" w:customStyle="1" w:styleId="textojustificado">
    <w:name w:val="texto_justificado"/>
    <w:basedOn w:val="Normal"/>
    <w:rsid w:val="00AC12A5"/>
    <w:pPr>
      <w:suppressAutoHyphens w:val="0"/>
      <w:spacing w:before="100" w:beforeAutospacing="1" w:after="100" w:afterAutospacing="1"/>
    </w:pPr>
    <w:rPr>
      <w:color w:val="auto"/>
      <w:lang w:eastAsia="pt-BR"/>
    </w:rPr>
  </w:style>
  <w:style w:type="character" w:customStyle="1" w:styleId="MenoPendente10">
    <w:name w:val="Menção Pendente1"/>
    <w:uiPriority w:val="99"/>
    <w:semiHidden/>
    <w:unhideWhenUsed/>
    <w:rsid w:val="00AC12A5"/>
    <w:rPr>
      <w:color w:val="605E5C"/>
      <w:shd w:val="clear" w:color="auto" w:fill="E1DFDD"/>
    </w:rPr>
  </w:style>
  <w:style w:type="character" w:customStyle="1" w:styleId="MenoPendente2">
    <w:name w:val="Menção Pendente2"/>
    <w:uiPriority w:val="99"/>
    <w:semiHidden/>
    <w:unhideWhenUsed/>
    <w:rsid w:val="00AC12A5"/>
    <w:rPr>
      <w:color w:val="605E5C"/>
      <w:shd w:val="clear" w:color="auto" w:fill="E1DFDD"/>
    </w:rPr>
  </w:style>
  <w:style w:type="character" w:customStyle="1" w:styleId="Nivel2Char">
    <w:name w:val="Nivel 2 Char"/>
    <w:link w:val="Nivel2"/>
    <w:locked/>
    <w:rsid w:val="00AC12A5"/>
    <w:rPr>
      <w:rFonts w:ascii="Arial" w:eastAsia="MS Mincho" w:hAnsi="Arial" w:cs="Arial"/>
      <w:color w:val="000000"/>
    </w:rPr>
  </w:style>
  <w:style w:type="paragraph" w:customStyle="1" w:styleId="Nvel2Opcional">
    <w:name w:val="Nível 2 Opcional"/>
    <w:basedOn w:val="Nivel2"/>
    <w:link w:val="Nvel2OpcionalChar"/>
    <w:rsid w:val="00AC12A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C12A5"/>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C12A5"/>
    <w:rPr>
      <w:rFonts w:ascii="Arial" w:hAnsi="Arial" w:cs="Arial"/>
      <w:i/>
      <w:noProof/>
      <w:color w:val="FF0000"/>
    </w:rPr>
  </w:style>
  <w:style w:type="character" w:customStyle="1" w:styleId="Nvel3OpcionalChar">
    <w:name w:val="Nível 3 Opcional Char"/>
    <w:link w:val="Nvel3Opcional"/>
    <w:rsid w:val="00AC12A5"/>
    <w:rPr>
      <w:rFonts w:ascii="Arial" w:hAnsi="Arial" w:cs="Arial"/>
      <w:i/>
      <w:iCs/>
      <w:noProof/>
      <w:color w:val="FF0000"/>
    </w:rPr>
  </w:style>
  <w:style w:type="character" w:customStyle="1" w:styleId="PargrafodaListaChar">
    <w:name w:val="Parágrafo da Lista Char"/>
    <w:link w:val="PargrafodaLista"/>
    <w:rsid w:val="00AC12A5"/>
    <w:rPr>
      <w:color w:val="000000"/>
      <w:sz w:val="24"/>
      <w:szCs w:val="24"/>
      <w:lang w:eastAsia="zh-CN"/>
    </w:rPr>
  </w:style>
  <w:style w:type="paragraph" w:customStyle="1" w:styleId="SombreamentoMdio1-nfase31">
    <w:name w:val="Sombreamento Médio 1 - Ênfase 31"/>
    <w:basedOn w:val="Normal"/>
    <w:next w:val="Normal"/>
    <w:rsid w:val="00AC12A5"/>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sz w:val="20"/>
    </w:rPr>
  </w:style>
  <w:style w:type="paragraph" w:customStyle="1" w:styleId="corpo">
    <w:name w:val="corpo"/>
    <w:basedOn w:val="Normal"/>
    <w:rsid w:val="00AC12A5"/>
    <w:pPr>
      <w:suppressAutoHyphens w:val="0"/>
      <w:spacing w:before="100" w:beforeAutospacing="1" w:after="100" w:afterAutospacing="1"/>
    </w:pPr>
    <w:rPr>
      <w:color w:val="auto"/>
      <w:lang w:eastAsia="pt-BR"/>
    </w:rPr>
  </w:style>
  <w:style w:type="paragraph" w:customStyle="1" w:styleId="itemnivel2">
    <w:name w:val="item_nivel2"/>
    <w:basedOn w:val="Normal"/>
    <w:rsid w:val="00AC12A5"/>
    <w:pPr>
      <w:suppressAutoHyphens w:val="0"/>
      <w:spacing w:before="100" w:beforeAutospacing="1" w:after="100" w:afterAutospacing="1"/>
    </w:pPr>
    <w:rPr>
      <w:color w:val="auto"/>
      <w:lang w:eastAsia="pt-BR"/>
    </w:rPr>
  </w:style>
  <w:style w:type="paragraph" w:customStyle="1" w:styleId="itemnivel1">
    <w:name w:val="item_nivel1"/>
    <w:basedOn w:val="Normal"/>
    <w:rsid w:val="00AC12A5"/>
    <w:pPr>
      <w:suppressAutoHyphens w:val="0"/>
      <w:spacing w:before="100" w:beforeAutospacing="1" w:after="100" w:afterAutospacing="1"/>
    </w:pPr>
    <w:rPr>
      <w:color w:val="auto"/>
      <w:lang w:eastAsia="pt-BR"/>
    </w:rPr>
  </w:style>
  <w:style w:type="paragraph" w:customStyle="1" w:styleId="itemalinealetra">
    <w:name w:val="item_alinea_letra"/>
    <w:basedOn w:val="Normal"/>
    <w:rsid w:val="00AC12A5"/>
    <w:pPr>
      <w:suppressAutoHyphens w:val="0"/>
      <w:spacing w:before="100" w:beforeAutospacing="1" w:after="100" w:afterAutospacing="1"/>
    </w:pPr>
    <w:rPr>
      <w:color w:val="auto"/>
      <w:lang w:eastAsia="pt-BR"/>
    </w:rPr>
  </w:style>
  <w:style w:type="character" w:customStyle="1" w:styleId="markedcontent">
    <w:name w:val="markedcontent"/>
    <w:basedOn w:val="Fontepargpadro"/>
    <w:rsid w:val="00AC12A5"/>
  </w:style>
  <w:style w:type="paragraph" w:customStyle="1" w:styleId="Standard">
    <w:name w:val="Standard"/>
    <w:rsid w:val="00AC12A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C12A5"/>
    <w:pPr>
      <w:spacing w:after="140" w:line="276" w:lineRule="auto"/>
    </w:pPr>
  </w:style>
  <w:style w:type="character" w:customStyle="1" w:styleId="MenoPendente3">
    <w:name w:val="Menção Pendente3"/>
    <w:uiPriority w:val="99"/>
    <w:semiHidden/>
    <w:unhideWhenUsed/>
    <w:rsid w:val="00AC12A5"/>
    <w:rPr>
      <w:color w:val="605E5C"/>
      <w:shd w:val="clear" w:color="auto" w:fill="E1DFDD"/>
    </w:rPr>
  </w:style>
  <w:style w:type="character" w:customStyle="1" w:styleId="MenoPendente4">
    <w:name w:val="Menção Pendente4"/>
    <w:uiPriority w:val="99"/>
    <w:semiHidden/>
    <w:unhideWhenUsed/>
    <w:rsid w:val="00AC12A5"/>
    <w:rPr>
      <w:color w:val="605E5C"/>
      <w:shd w:val="clear" w:color="auto" w:fill="E1DFDD"/>
    </w:rPr>
  </w:style>
  <w:style w:type="paragraph" w:customStyle="1" w:styleId="ou">
    <w:name w:val="ou"/>
    <w:basedOn w:val="PargrafodaLista"/>
    <w:link w:val="ouChar"/>
    <w:qFormat/>
    <w:rsid w:val="00AC12A5"/>
    <w:pPr>
      <w:spacing w:before="60" w:after="60" w:line="259" w:lineRule="auto"/>
      <w:ind w:left="0"/>
      <w:contextualSpacing w:val="0"/>
      <w:jc w:val="center"/>
    </w:pPr>
    <w:rPr>
      <w:rFonts w:ascii="Arial" w:eastAsia="Cambria" w:hAnsi="Arial" w:cs="Arial"/>
      <w:b/>
      <w:bCs/>
      <w:i/>
      <w:iCs/>
      <w:color w:val="FF0000"/>
      <w:u w:val="single"/>
      <w:lang w:eastAsia="pt-BR"/>
    </w:rPr>
  </w:style>
  <w:style w:type="character" w:customStyle="1" w:styleId="ouChar">
    <w:name w:val="ou Char"/>
    <w:link w:val="ou"/>
    <w:rsid w:val="00AC12A5"/>
    <w:rPr>
      <w:rFonts w:ascii="Arial" w:eastAsia="Cambria" w:hAnsi="Arial" w:cs="Arial"/>
      <w:b/>
      <w:bCs/>
      <w:i/>
      <w:iCs/>
      <w:color w:val="FF0000"/>
      <w:sz w:val="24"/>
      <w:szCs w:val="24"/>
      <w:u w:val="single"/>
    </w:rPr>
  </w:style>
  <w:style w:type="paragraph" w:customStyle="1" w:styleId="dou-paragraph">
    <w:name w:val="dou-paragraph"/>
    <w:basedOn w:val="Normal"/>
    <w:rsid w:val="00AC12A5"/>
    <w:pPr>
      <w:suppressAutoHyphens w:val="0"/>
      <w:spacing w:before="100" w:beforeAutospacing="1" w:after="100" w:afterAutospacing="1"/>
    </w:pPr>
    <w:rPr>
      <w:color w:val="auto"/>
      <w:lang w:eastAsia="pt-BR"/>
    </w:rPr>
  </w:style>
  <w:style w:type="paragraph" w:customStyle="1" w:styleId="Nvel2-Red">
    <w:name w:val="Nível 2 -Red"/>
    <w:basedOn w:val="Nivel2"/>
    <w:link w:val="Nvel2-RedChar"/>
    <w:qFormat/>
    <w:rsid w:val="00AC12A5"/>
    <w:rPr>
      <w:i/>
      <w:iCs/>
      <w:color w:val="FF0000"/>
    </w:rPr>
  </w:style>
  <w:style w:type="paragraph" w:customStyle="1" w:styleId="Nvel3-R">
    <w:name w:val="Nível 3-R"/>
    <w:basedOn w:val="Nivel3"/>
    <w:link w:val="Nvel3-RChar"/>
    <w:qFormat/>
    <w:rsid w:val="00AC12A5"/>
    <w:rPr>
      <w:i/>
      <w:iCs/>
      <w:color w:val="FF0000"/>
    </w:rPr>
  </w:style>
  <w:style w:type="character" w:customStyle="1" w:styleId="Nvel2-RedChar">
    <w:name w:val="Nível 2 -Red Char"/>
    <w:link w:val="Nvel2-Red"/>
    <w:rsid w:val="00AC12A5"/>
    <w:rPr>
      <w:rFonts w:ascii="Arial" w:eastAsia="MS Mincho" w:hAnsi="Arial" w:cs="Arial"/>
      <w:i/>
      <w:iCs/>
      <w:color w:val="FF0000"/>
    </w:rPr>
  </w:style>
  <w:style w:type="paragraph" w:customStyle="1" w:styleId="Nvel4-R">
    <w:name w:val="Nível 4-R"/>
    <w:basedOn w:val="Nivel4"/>
    <w:link w:val="Nvel4-RChar"/>
    <w:qFormat/>
    <w:rsid w:val="00AC12A5"/>
    <w:rPr>
      <w:i/>
      <w:iCs/>
      <w:color w:val="FF0000"/>
    </w:rPr>
  </w:style>
  <w:style w:type="character" w:customStyle="1" w:styleId="Nivel3Char">
    <w:name w:val="Nivel 3 Char"/>
    <w:link w:val="Nivel3"/>
    <w:rsid w:val="00AC12A5"/>
    <w:rPr>
      <w:rFonts w:ascii="Arial" w:eastAsia="MS Mincho" w:hAnsi="Arial" w:cs="Arial"/>
      <w:color w:val="000000"/>
    </w:rPr>
  </w:style>
  <w:style w:type="character" w:customStyle="1" w:styleId="Nvel3-RChar">
    <w:name w:val="Nível 3-R Char"/>
    <w:link w:val="Nvel3-R"/>
    <w:rsid w:val="00AC12A5"/>
    <w:rPr>
      <w:rFonts w:ascii="Arial" w:eastAsia="MS Mincho" w:hAnsi="Arial" w:cs="Arial"/>
      <w:i/>
      <w:iCs/>
      <w:color w:val="FF0000"/>
    </w:rPr>
  </w:style>
  <w:style w:type="paragraph" w:customStyle="1" w:styleId="Nvel1-SemNum">
    <w:name w:val="Nível 1-Sem Num"/>
    <w:basedOn w:val="Nivel01"/>
    <w:link w:val="Nvel1-SemNumChar"/>
    <w:qFormat/>
    <w:rsid w:val="00AC12A5"/>
    <w:pPr>
      <w:numPr>
        <w:numId w:val="0"/>
      </w:numPr>
      <w:outlineLvl w:val="1"/>
    </w:pPr>
    <w:rPr>
      <w:color w:val="FF0000"/>
    </w:rPr>
  </w:style>
  <w:style w:type="character" w:customStyle="1" w:styleId="Nvel4-RChar">
    <w:name w:val="Nível 4-R Char"/>
    <w:link w:val="Nvel4-R"/>
    <w:rsid w:val="00AC12A5"/>
    <w:rPr>
      <w:rFonts w:ascii="Arial" w:eastAsia="MS Mincho" w:hAnsi="Arial" w:cs="Arial"/>
      <w:i/>
      <w:iCs/>
      <w:color w:val="FF0000"/>
    </w:rPr>
  </w:style>
  <w:style w:type="character" w:customStyle="1" w:styleId="LinkdaInternet">
    <w:name w:val="Link da Internet"/>
    <w:uiPriority w:val="99"/>
    <w:unhideWhenUsed/>
    <w:rsid w:val="00AC12A5"/>
    <w:rPr>
      <w:color w:val="0000FF"/>
      <w:u w:val="single"/>
    </w:rPr>
  </w:style>
  <w:style w:type="character" w:customStyle="1" w:styleId="Nvel1-SemNumChar">
    <w:name w:val="Nível 1-Sem Num Char"/>
    <w:link w:val="Nvel1-SemNum"/>
    <w:rsid w:val="00AC12A5"/>
    <w:rPr>
      <w:rFonts w:ascii="Arial" w:eastAsia="MS Gothic" w:hAnsi="Arial" w:cs="Arial"/>
      <w:b/>
      <w:bCs/>
      <w:color w:val="FF0000"/>
    </w:rPr>
  </w:style>
  <w:style w:type="paragraph" w:customStyle="1" w:styleId="citao2">
    <w:name w:val="citação 2"/>
    <w:basedOn w:val="Citao"/>
    <w:link w:val="citao2Char"/>
    <w:rsid w:val="00AC12A5"/>
    <w:pPr>
      <w:overflowPunct w:val="0"/>
    </w:pPr>
    <w:rPr>
      <w:szCs w:val="20"/>
      <w:lang w:eastAsia="en-US"/>
    </w:rPr>
  </w:style>
  <w:style w:type="paragraph" w:customStyle="1" w:styleId="Prembulo">
    <w:name w:val="Preâmbulo"/>
    <w:basedOn w:val="Normal"/>
    <w:link w:val="PrembuloChar"/>
    <w:rsid w:val="00AC12A5"/>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link w:val="Prembulo"/>
    <w:rsid w:val="00AC12A5"/>
    <w:rPr>
      <w:rFonts w:ascii="Arial" w:eastAsia="Arial" w:hAnsi="Arial" w:cs="Arial"/>
      <w:bCs/>
    </w:rPr>
  </w:style>
  <w:style w:type="character" w:customStyle="1" w:styleId="MenoPendente5">
    <w:name w:val="Menção Pendente5"/>
    <w:uiPriority w:val="99"/>
    <w:semiHidden/>
    <w:unhideWhenUsed/>
    <w:rsid w:val="00AC12A5"/>
    <w:rPr>
      <w:color w:val="605E5C"/>
      <w:shd w:val="clear" w:color="auto" w:fill="E1DFDD"/>
    </w:rPr>
  </w:style>
  <w:style w:type="character" w:customStyle="1" w:styleId="citao2Char">
    <w:name w:val="citação 2 Char"/>
    <w:link w:val="citao2"/>
    <w:rsid w:val="00AC12A5"/>
    <w:rPr>
      <w:rFonts w:ascii="Arial" w:eastAsia="Calibri" w:hAnsi="Arial" w:cs="Tahoma"/>
      <w:i/>
      <w:iCs/>
      <w:color w:val="000000"/>
      <w:shd w:val="clear" w:color="auto" w:fill="FFFFCC"/>
      <w:lang w:eastAsia="en-US"/>
    </w:rPr>
  </w:style>
  <w:style w:type="paragraph" w:styleId="CabealhodoSumrio">
    <w:name w:val="TOC Heading"/>
    <w:basedOn w:val="Ttulo1"/>
    <w:next w:val="Normal"/>
    <w:uiPriority w:val="39"/>
    <w:unhideWhenUsed/>
    <w:rsid w:val="00AC12A5"/>
    <w:pPr>
      <w:keepLines/>
      <w:numPr>
        <w:numId w:val="0"/>
      </w:numPr>
      <w:tabs>
        <w:tab w:val="left" w:pos="0"/>
      </w:tabs>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1">
    <w:name w:val="toc 1"/>
    <w:basedOn w:val="Normal"/>
    <w:next w:val="Normal"/>
    <w:autoRedefine/>
    <w:uiPriority w:val="39"/>
    <w:unhideWhenUsed/>
    <w:rsid w:val="00AC12A5"/>
    <w:pPr>
      <w:tabs>
        <w:tab w:val="left" w:pos="426"/>
        <w:tab w:val="right" w:leader="dot" w:pos="9628"/>
      </w:tabs>
      <w:suppressAutoHyphens w:val="0"/>
      <w:spacing w:after="100"/>
    </w:pPr>
    <w:rPr>
      <w:rFonts w:ascii="Arial" w:hAnsi="Arial" w:cs="Tahoma"/>
      <w:color w:val="auto"/>
      <w:sz w:val="20"/>
      <w:lang w:eastAsia="pt-BR"/>
    </w:rPr>
  </w:style>
  <w:style w:type="character" w:customStyle="1" w:styleId="MenoPendente6">
    <w:name w:val="Menção Pendente6"/>
    <w:uiPriority w:val="99"/>
    <w:semiHidden/>
    <w:unhideWhenUsed/>
    <w:rsid w:val="00AC12A5"/>
    <w:rPr>
      <w:color w:val="605E5C"/>
      <w:shd w:val="clear" w:color="auto" w:fill="E1DFDD"/>
    </w:rPr>
  </w:style>
  <w:style w:type="character" w:customStyle="1" w:styleId="Mentionnonrsolue1">
    <w:name w:val="Mention non résolue1"/>
    <w:uiPriority w:val="99"/>
    <w:semiHidden/>
    <w:unhideWhenUsed/>
    <w:rsid w:val="00AC12A5"/>
    <w:rPr>
      <w:color w:val="605E5C"/>
      <w:shd w:val="clear" w:color="auto" w:fill="E1DFDD"/>
    </w:rPr>
  </w:style>
  <w:style w:type="character" w:customStyle="1" w:styleId="cf01">
    <w:name w:val="cf01"/>
    <w:rsid w:val="00AC12A5"/>
    <w:rPr>
      <w:rFonts w:ascii="Segoe UI" w:hAnsi="Segoe UI" w:cs="Segoe UI" w:hint="default"/>
      <w:color w:val="555555"/>
      <w:sz w:val="18"/>
      <w:szCs w:val="18"/>
      <w:shd w:val="clear" w:color="auto" w:fill="FFFFFF"/>
    </w:rPr>
  </w:style>
  <w:style w:type="paragraph" w:customStyle="1" w:styleId="pf0">
    <w:name w:val="pf0"/>
    <w:basedOn w:val="Normal"/>
    <w:rsid w:val="00AC12A5"/>
    <w:pPr>
      <w:suppressAutoHyphens w:val="0"/>
      <w:spacing w:before="100" w:beforeAutospacing="1" w:after="100" w:afterAutospacing="1"/>
    </w:pPr>
    <w:rPr>
      <w:color w:val="auto"/>
      <w:lang w:eastAsia="pt-BR"/>
    </w:rPr>
  </w:style>
  <w:style w:type="character" w:customStyle="1" w:styleId="cf11">
    <w:name w:val="cf11"/>
    <w:rsid w:val="00AC12A5"/>
    <w:rPr>
      <w:rFonts w:ascii="Segoe UI" w:hAnsi="Segoe UI" w:cs="Segoe UI" w:hint="default"/>
      <w:b/>
      <w:bCs/>
      <w:sz w:val="18"/>
      <w:szCs w:val="18"/>
      <w:u w:val="single"/>
    </w:rPr>
  </w:style>
  <w:style w:type="paragraph" w:customStyle="1" w:styleId="Nvel3">
    <w:name w:val="Nível 3"/>
    <w:basedOn w:val="Nvel3-R"/>
    <w:link w:val="Nvel3Char"/>
    <w:qFormat/>
    <w:rsid w:val="00533F42"/>
    <w:rPr>
      <w:rFonts w:eastAsia="Times New Roman"/>
      <w:i w:val="0"/>
      <w:iCs w:val="0"/>
      <w:color w:val="auto"/>
    </w:rPr>
  </w:style>
  <w:style w:type="paragraph" w:customStyle="1" w:styleId="Nvel4">
    <w:name w:val="Nível 4"/>
    <w:basedOn w:val="Nvel3"/>
    <w:link w:val="Nvel4Char"/>
    <w:qFormat/>
    <w:rsid w:val="00533F42"/>
    <w:pPr>
      <w:numPr>
        <w:ilvl w:val="0"/>
        <w:numId w:val="0"/>
      </w:numPr>
      <w:ind w:left="567"/>
    </w:pPr>
  </w:style>
  <w:style w:type="character" w:customStyle="1" w:styleId="Nvel3Char">
    <w:name w:val="Nível 3 Char"/>
    <w:link w:val="Nvel3"/>
    <w:rsid w:val="00533F42"/>
    <w:rPr>
      <w:rFonts w:ascii="Arial" w:hAnsi="Arial" w:cs="Arial"/>
    </w:rPr>
  </w:style>
  <w:style w:type="paragraph" w:customStyle="1" w:styleId="SubTitNN">
    <w:name w:val="SubTitNN"/>
    <w:basedOn w:val="Normal"/>
    <w:link w:val="SubTitNNChar"/>
    <w:qFormat/>
    <w:rsid w:val="00533F42"/>
    <w:pPr>
      <w:suppressAutoHyphens w:val="0"/>
      <w:spacing w:before="240" w:after="120" w:line="276" w:lineRule="auto"/>
      <w:jc w:val="both"/>
    </w:pPr>
    <w:rPr>
      <w:rFonts w:ascii="Arial" w:hAnsi="Arial" w:cs="Arial"/>
      <w:b/>
      <w:bCs/>
      <w:iCs/>
      <w:color w:val="auto"/>
      <w:sz w:val="20"/>
      <w:szCs w:val="20"/>
      <w:lang w:eastAsia="pt-BR"/>
    </w:rPr>
  </w:style>
  <w:style w:type="character" w:customStyle="1" w:styleId="Nvel4Char">
    <w:name w:val="Nível 4 Char"/>
    <w:link w:val="Nvel4"/>
    <w:rsid w:val="00533F42"/>
    <w:rPr>
      <w:rFonts w:ascii="Arial" w:hAnsi="Arial" w:cs="Arial"/>
    </w:rPr>
  </w:style>
  <w:style w:type="character" w:customStyle="1" w:styleId="SubTitNNChar">
    <w:name w:val="SubTitNN Char"/>
    <w:link w:val="SubTitNN"/>
    <w:rsid w:val="00533F42"/>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10">
      <w:bodyDiv w:val="1"/>
      <w:marLeft w:val="0"/>
      <w:marRight w:val="0"/>
      <w:marTop w:val="0"/>
      <w:marBottom w:val="0"/>
      <w:divBdr>
        <w:top w:val="none" w:sz="0" w:space="0" w:color="auto"/>
        <w:left w:val="none" w:sz="0" w:space="0" w:color="auto"/>
        <w:bottom w:val="none" w:sz="0" w:space="0" w:color="auto"/>
        <w:right w:val="none" w:sz="0" w:space="0" w:color="auto"/>
      </w:divBdr>
    </w:div>
    <w:div w:id="54282116">
      <w:bodyDiv w:val="1"/>
      <w:marLeft w:val="0"/>
      <w:marRight w:val="0"/>
      <w:marTop w:val="0"/>
      <w:marBottom w:val="0"/>
      <w:divBdr>
        <w:top w:val="none" w:sz="0" w:space="0" w:color="auto"/>
        <w:left w:val="none" w:sz="0" w:space="0" w:color="auto"/>
        <w:bottom w:val="none" w:sz="0" w:space="0" w:color="auto"/>
        <w:right w:val="none" w:sz="0" w:space="0" w:color="auto"/>
      </w:divBdr>
    </w:div>
    <w:div w:id="115372857">
      <w:bodyDiv w:val="1"/>
      <w:marLeft w:val="0"/>
      <w:marRight w:val="0"/>
      <w:marTop w:val="0"/>
      <w:marBottom w:val="0"/>
      <w:divBdr>
        <w:top w:val="none" w:sz="0" w:space="0" w:color="auto"/>
        <w:left w:val="none" w:sz="0" w:space="0" w:color="auto"/>
        <w:bottom w:val="none" w:sz="0" w:space="0" w:color="auto"/>
        <w:right w:val="none" w:sz="0" w:space="0" w:color="auto"/>
      </w:divBdr>
    </w:div>
    <w:div w:id="144250873">
      <w:bodyDiv w:val="1"/>
      <w:marLeft w:val="0"/>
      <w:marRight w:val="0"/>
      <w:marTop w:val="0"/>
      <w:marBottom w:val="0"/>
      <w:divBdr>
        <w:top w:val="none" w:sz="0" w:space="0" w:color="auto"/>
        <w:left w:val="none" w:sz="0" w:space="0" w:color="auto"/>
        <w:bottom w:val="none" w:sz="0" w:space="0" w:color="auto"/>
        <w:right w:val="none" w:sz="0" w:space="0" w:color="auto"/>
      </w:divBdr>
    </w:div>
    <w:div w:id="164709587">
      <w:bodyDiv w:val="1"/>
      <w:marLeft w:val="0"/>
      <w:marRight w:val="0"/>
      <w:marTop w:val="0"/>
      <w:marBottom w:val="0"/>
      <w:divBdr>
        <w:top w:val="none" w:sz="0" w:space="0" w:color="auto"/>
        <w:left w:val="none" w:sz="0" w:space="0" w:color="auto"/>
        <w:bottom w:val="none" w:sz="0" w:space="0" w:color="auto"/>
        <w:right w:val="none" w:sz="0" w:space="0" w:color="auto"/>
      </w:divBdr>
    </w:div>
    <w:div w:id="248005714">
      <w:bodyDiv w:val="1"/>
      <w:marLeft w:val="0"/>
      <w:marRight w:val="0"/>
      <w:marTop w:val="0"/>
      <w:marBottom w:val="0"/>
      <w:divBdr>
        <w:top w:val="none" w:sz="0" w:space="0" w:color="auto"/>
        <w:left w:val="none" w:sz="0" w:space="0" w:color="auto"/>
        <w:bottom w:val="none" w:sz="0" w:space="0" w:color="auto"/>
        <w:right w:val="none" w:sz="0" w:space="0" w:color="auto"/>
      </w:divBdr>
    </w:div>
    <w:div w:id="432091152">
      <w:bodyDiv w:val="1"/>
      <w:marLeft w:val="0"/>
      <w:marRight w:val="0"/>
      <w:marTop w:val="0"/>
      <w:marBottom w:val="0"/>
      <w:divBdr>
        <w:top w:val="none" w:sz="0" w:space="0" w:color="auto"/>
        <w:left w:val="none" w:sz="0" w:space="0" w:color="auto"/>
        <w:bottom w:val="none" w:sz="0" w:space="0" w:color="auto"/>
        <w:right w:val="none" w:sz="0" w:space="0" w:color="auto"/>
      </w:divBdr>
    </w:div>
    <w:div w:id="505945343">
      <w:bodyDiv w:val="1"/>
      <w:marLeft w:val="0"/>
      <w:marRight w:val="0"/>
      <w:marTop w:val="0"/>
      <w:marBottom w:val="0"/>
      <w:divBdr>
        <w:top w:val="none" w:sz="0" w:space="0" w:color="auto"/>
        <w:left w:val="none" w:sz="0" w:space="0" w:color="auto"/>
        <w:bottom w:val="none" w:sz="0" w:space="0" w:color="auto"/>
        <w:right w:val="none" w:sz="0" w:space="0" w:color="auto"/>
      </w:divBdr>
    </w:div>
    <w:div w:id="516234820">
      <w:bodyDiv w:val="1"/>
      <w:marLeft w:val="0"/>
      <w:marRight w:val="0"/>
      <w:marTop w:val="0"/>
      <w:marBottom w:val="0"/>
      <w:divBdr>
        <w:top w:val="none" w:sz="0" w:space="0" w:color="auto"/>
        <w:left w:val="none" w:sz="0" w:space="0" w:color="auto"/>
        <w:bottom w:val="none" w:sz="0" w:space="0" w:color="auto"/>
        <w:right w:val="none" w:sz="0" w:space="0" w:color="auto"/>
      </w:divBdr>
    </w:div>
    <w:div w:id="537745247">
      <w:bodyDiv w:val="1"/>
      <w:marLeft w:val="0"/>
      <w:marRight w:val="0"/>
      <w:marTop w:val="0"/>
      <w:marBottom w:val="0"/>
      <w:divBdr>
        <w:top w:val="none" w:sz="0" w:space="0" w:color="auto"/>
        <w:left w:val="none" w:sz="0" w:space="0" w:color="auto"/>
        <w:bottom w:val="none" w:sz="0" w:space="0" w:color="auto"/>
        <w:right w:val="none" w:sz="0" w:space="0" w:color="auto"/>
      </w:divBdr>
    </w:div>
    <w:div w:id="626620029">
      <w:bodyDiv w:val="1"/>
      <w:marLeft w:val="0"/>
      <w:marRight w:val="0"/>
      <w:marTop w:val="0"/>
      <w:marBottom w:val="0"/>
      <w:divBdr>
        <w:top w:val="none" w:sz="0" w:space="0" w:color="auto"/>
        <w:left w:val="none" w:sz="0" w:space="0" w:color="auto"/>
        <w:bottom w:val="none" w:sz="0" w:space="0" w:color="auto"/>
        <w:right w:val="none" w:sz="0" w:space="0" w:color="auto"/>
      </w:divBdr>
    </w:div>
    <w:div w:id="640618191">
      <w:bodyDiv w:val="1"/>
      <w:marLeft w:val="0"/>
      <w:marRight w:val="0"/>
      <w:marTop w:val="0"/>
      <w:marBottom w:val="0"/>
      <w:divBdr>
        <w:top w:val="none" w:sz="0" w:space="0" w:color="auto"/>
        <w:left w:val="none" w:sz="0" w:space="0" w:color="auto"/>
        <w:bottom w:val="none" w:sz="0" w:space="0" w:color="auto"/>
        <w:right w:val="none" w:sz="0" w:space="0" w:color="auto"/>
      </w:divBdr>
    </w:div>
    <w:div w:id="671907822">
      <w:bodyDiv w:val="1"/>
      <w:marLeft w:val="0"/>
      <w:marRight w:val="0"/>
      <w:marTop w:val="0"/>
      <w:marBottom w:val="0"/>
      <w:divBdr>
        <w:top w:val="none" w:sz="0" w:space="0" w:color="auto"/>
        <w:left w:val="none" w:sz="0" w:space="0" w:color="auto"/>
        <w:bottom w:val="none" w:sz="0" w:space="0" w:color="auto"/>
        <w:right w:val="none" w:sz="0" w:space="0" w:color="auto"/>
      </w:divBdr>
    </w:div>
    <w:div w:id="763840821">
      <w:bodyDiv w:val="1"/>
      <w:marLeft w:val="0"/>
      <w:marRight w:val="0"/>
      <w:marTop w:val="0"/>
      <w:marBottom w:val="0"/>
      <w:divBdr>
        <w:top w:val="none" w:sz="0" w:space="0" w:color="auto"/>
        <w:left w:val="none" w:sz="0" w:space="0" w:color="auto"/>
        <w:bottom w:val="none" w:sz="0" w:space="0" w:color="auto"/>
        <w:right w:val="none" w:sz="0" w:space="0" w:color="auto"/>
      </w:divBdr>
    </w:div>
    <w:div w:id="1040010399">
      <w:bodyDiv w:val="1"/>
      <w:marLeft w:val="0"/>
      <w:marRight w:val="0"/>
      <w:marTop w:val="0"/>
      <w:marBottom w:val="0"/>
      <w:divBdr>
        <w:top w:val="none" w:sz="0" w:space="0" w:color="auto"/>
        <w:left w:val="none" w:sz="0" w:space="0" w:color="auto"/>
        <w:bottom w:val="none" w:sz="0" w:space="0" w:color="auto"/>
        <w:right w:val="none" w:sz="0" w:space="0" w:color="auto"/>
      </w:divBdr>
    </w:div>
    <w:div w:id="1215314622">
      <w:bodyDiv w:val="1"/>
      <w:marLeft w:val="0"/>
      <w:marRight w:val="0"/>
      <w:marTop w:val="0"/>
      <w:marBottom w:val="0"/>
      <w:divBdr>
        <w:top w:val="none" w:sz="0" w:space="0" w:color="auto"/>
        <w:left w:val="none" w:sz="0" w:space="0" w:color="auto"/>
        <w:bottom w:val="none" w:sz="0" w:space="0" w:color="auto"/>
        <w:right w:val="none" w:sz="0" w:space="0" w:color="auto"/>
      </w:divBdr>
    </w:div>
    <w:div w:id="1342783797">
      <w:bodyDiv w:val="1"/>
      <w:marLeft w:val="0"/>
      <w:marRight w:val="0"/>
      <w:marTop w:val="0"/>
      <w:marBottom w:val="0"/>
      <w:divBdr>
        <w:top w:val="none" w:sz="0" w:space="0" w:color="auto"/>
        <w:left w:val="none" w:sz="0" w:space="0" w:color="auto"/>
        <w:bottom w:val="none" w:sz="0" w:space="0" w:color="auto"/>
        <w:right w:val="none" w:sz="0" w:space="0" w:color="auto"/>
      </w:divBdr>
    </w:div>
    <w:div w:id="1544250686">
      <w:bodyDiv w:val="1"/>
      <w:marLeft w:val="0"/>
      <w:marRight w:val="0"/>
      <w:marTop w:val="0"/>
      <w:marBottom w:val="0"/>
      <w:divBdr>
        <w:top w:val="none" w:sz="0" w:space="0" w:color="auto"/>
        <w:left w:val="none" w:sz="0" w:space="0" w:color="auto"/>
        <w:bottom w:val="none" w:sz="0" w:space="0" w:color="auto"/>
        <w:right w:val="none" w:sz="0" w:space="0" w:color="auto"/>
      </w:divBdr>
    </w:div>
    <w:div w:id="1576433737">
      <w:bodyDiv w:val="1"/>
      <w:marLeft w:val="0"/>
      <w:marRight w:val="0"/>
      <w:marTop w:val="0"/>
      <w:marBottom w:val="0"/>
      <w:divBdr>
        <w:top w:val="none" w:sz="0" w:space="0" w:color="auto"/>
        <w:left w:val="none" w:sz="0" w:space="0" w:color="auto"/>
        <w:bottom w:val="none" w:sz="0" w:space="0" w:color="auto"/>
        <w:right w:val="none" w:sz="0" w:space="0" w:color="auto"/>
      </w:divBdr>
    </w:div>
    <w:div w:id="1707411144">
      <w:bodyDiv w:val="1"/>
      <w:marLeft w:val="0"/>
      <w:marRight w:val="0"/>
      <w:marTop w:val="0"/>
      <w:marBottom w:val="0"/>
      <w:divBdr>
        <w:top w:val="none" w:sz="0" w:space="0" w:color="auto"/>
        <w:left w:val="none" w:sz="0" w:space="0" w:color="auto"/>
        <w:bottom w:val="none" w:sz="0" w:space="0" w:color="auto"/>
        <w:right w:val="none" w:sz="0" w:space="0" w:color="auto"/>
      </w:divBdr>
    </w:div>
    <w:div w:id="1769427146">
      <w:bodyDiv w:val="1"/>
      <w:marLeft w:val="0"/>
      <w:marRight w:val="0"/>
      <w:marTop w:val="0"/>
      <w:marBottom w:val="0"/>
      <w:divBdr>
        <w:top w:val="none" w:sz="0" w:space="0" w:color="auto"/>
        <w:left w:val="none" w:sz="0" w:space="0" w:color="auto"/>
        <w:bottom w:val="none" w:sz="0" w:space="0" w:color="auto"/>
        <w:right w:val="none" w:sz="0" w:space="0" w:color="auto"/>
      </w:divBdr>
    </w:div>
    <w:div w:id="1794981411">
      <w:bodyDiv w:val="1"/>
      <w:marLeft w:val="0"/>
      <w:marRight w:val="0"/>
      <w:marTop w:val="0"/>
      <w:marBottom w:val="0"/>
      <w:divBdr>
        <w:top w:val="none" w:sz="0" w:space="0" w:color="auto"/>
        <w:left w:val="none" w:sz="0" w:space="0" w:color="auto"/>
        <w:bottom w:val="none" w:sz="0" w:space="0" w:color="auto"/>
        <w:right w:val="none" w:sz="0" w:space="0" w:color="auto"/>
      </w:divBdr>
    </w:div>
    <w:div w:id="1823345560">
      <w:bodyDiv w:val="1"/>
      <w:marLeft w:val="0"/>
      <w:marRight w:val="0"/>
      <w:marTop w:val="0"/>
      <w:marBottom w:val="0"/>
      <w:divBdr>
        <w:top w:val="none" w:sz="0" w:space="0" w:color="auto"/>
        <w:left w:val="none" w:sz="0" w:space="0" w:color="auto"/>
        <w:bottom w:val="none" w:sz="0" w:space="0" w:color="auto"/>
        <w:right w:val="none" w:sz="0" w:space="0" w:color="auto"/>
      </w:divBdr>
    </w:div>
    <w:div w:id="1828355239">
      <w:bodyDiv w:val="1"/>
      <w:marLeft w:val="0"/>
      <w:marRight w:val="0"/>
      <w:marTop w:val="0"/>
      <w:marBottom w:val="0"/>
      <w:divBdr>
        <w:top w:val="none" w:sz="0" w:space="0" w:color="auto"/>
        <w:left w:val="none" w:sz="0" w:space="0" w:color="auto"/>
        <w:bottom w:val="none" w:sz="0" w:space="0" w:color="auto"/>
        <w:right w:val="none" w:sz="0" w:space="0" w:color="auto"/>
      </w:divBdr>
    </w:div>
    <w:div w:id="1834370478">
      <w:bodyDiv w:val="1"/>
      <w:marLeft w:val="0"/>
      <w:marRight w:val="0"/>
      <w:marTop w:val="0"/>
      <w:marBottom w:val="0"/>
      <w:divBdr>
        <w:top w:val="none" w:sz="0" w:space="0" w:color="auto"/>
        <w:left w:val="none" w:sz="0" w:space="0" w:color="auto"/>
        <w:bottom w:val="none" w:sz="0" w:space="0" w:color="auto"/>
        <w:right w:val="none" w:sz="0" w:space="0" w:color="auto"/>
      </w:divBdr>
    </w:div>
    <w:div w:id="1839877959">
      <w:bodyDiv w:val="1"/>
      <w:marLeft w:val="0"/>
      <w:marRight w:val="0"/>
      <w:marTop w:val="0"/>
      <w:marBottom w:val="0"/>
      <w:divBdr>
        <w:top w:val="none" w:sz="0" w:space="0" w:color="auto"/>
        <w:left w:val="none" w:sz="0" w:space="0" w:color="auto"/>
        <w:bottom w:val="none" w:sz="0" w:space="0" w:color="auto"/>
        <w:right w:val="none" w:sz="0" w:space="0" w:color="auto"/>
      </w:divBdr>
    </w:div>
    <w:div w:id="1903521727">
      <w:bodyDiv w:val="1"/>
      <w:marLeft w:val="0"/>
      <w:marRight w:val="0"/>
      <w:marTop w:val="0"/>
      <w:marBottom w:val="0"/>
      <w:divBdr>
        <w:top w:val="none" w:sz="0" w:space="0" w:color="auto"/>
        <w:left w:val="none" w:sz="0" w:space="0" w:color="auto"/>
        <w:bottom w:val="none" w:sz="0" w:space="0" w:color="auto"/>
        <w:right w:val="none" w:sz="0" w:space="0" w:color="auto"/>
      </w:divBdr>
    </w:div>
    <w:div w:id="1953972899">
      <w:bodyDiv w:val="1"/>
      <w:marLeft w:val="0"/>
      <w:marRight w:val="0"/>
      <w:marTop w:val="0"/>
      <w:marBottom w:val="0"/>
      <w:divBdr>
        <w:top w:val="none" w:sz="0" w:space="0" w:color="auto"/>
        <w:left w:val="none" w:sz="0" w:space="0" w:color="auto"/>
        <w:bottom w:val="none" w:sz="0" w:space="0" w:color="auto"/>
        <w:right w:val="none" w:sz="0" w:space="0" w:color="auto"/>
      </w:divBdr>
    </w:div>
    <w:div w:id="1994484717">
      <w:bodyDiv w:val="1"/>
      <w:marLeft w:val="0"/>
      <w:marRight w:val="0"/>
      <w:marTop w:val="0"/>
      <w:marBottom w:val="0"/>
      <w:divBdr>
        <w:top w:val="none" w:sz="0" w:space="0" w:color="auto"/>
        <w:left w:val="none" w:sz="0" w:space="0" w:color="auto"/>
        <w:bottom w:val="none" w:sz="0" w:space="0" w:color="auto"/>
        <w:right w:val="none" w:sz="0" w:space="0" w:color="auto"/>
      </w:divBdr>
    </w:div>
    <w:div w:id="2051151727">
      <w:bodyDiv w:val="1"/>
      <w:marLeft w:val="0"/>
      <w:marRight w:val="0"/>
      <w:marTop w:val="0"/>
      <w:marBottom w:val="0"/>
      <w:divBdr>
        <w:top w:val="none" w:sz="0" w:space="0" w:color="auto"/>
        <w:left w:val="none" w:sz="0" w:space="0" w:color="auto"/>
        <w:bottom w:val="none" w:sz="0" w:space="0" w:color="auto"/>
        <w:right w:val="none" w:sz="0" w:space="0" w:color="auto"/>
      </w:divBdr>
    </w:div>
    <w:div w:id="2063169836">
      <w:bodyDiv w:val="1"/>
      <w:marLeft w:val="0"/>
      <w:marRight w:val="0"/>
      <w:marTop w:val="0"/>
      <w:marBottom w:val="0"/>
      <w:divBdr>
        <w:top w:val="none" w:sz="0" w:space="0" w:color="auto"/>
        <w:left w:val="none" w:sz="0" w:space="0" w:color="auto"/>
        <w:bottom w:val="none" w:sz="0" w:space="0" w:color="auto"/>
        <w:right w:val="none" w:sz="0" w:space="0" w:color="auto"/>
      </w:divBdr>
    </w:div>
    <w:div w:id="2118255875">
      <w:bodyDiv w:val="1"/>
      <w:marLeft w:val="0"/>
      <w:marRight w:val="0"/>
      <w:marTop w:val="0"/>
      <w:marBottom w:val="0"/>
      <w:divBdr>
        <w:top w:val="none" w:sz="0" w:space="0" w:color="auto"/>
        <w:left w:val="none" w:sz="0" w:space="0" w:color="auto"/>
        <w:bottom w:val="none" w:sz="0" w:space="0" w:color="auto"/>
        <w:right w:val="none" w:sz="0" w:space="0" w:color="auto"/>
      </w:divBdr>
    </w:div>
    <w:div w:id="2146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534</TotalTime>
  <Pages>3</Pages>
  <Words>453</Words>
  <Characters>2832</Characters>
  <Application>Microsoft Office Word</Application>
  <DocSecurity>0</DocSecurity>
  <Lines>257</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3168</CharactersWithSpaces>
  <SharedDoc>false</SharedDoc>
  <HLinks>
    <vt:vector size="822" baseType="variant">
      <vt:variant>
        <vt:i4>1900624</vt:i4>
      </vt:variant>
      <vt:variant>
        <vt:i4>450</vt:i4>
      </vt:variant>
      <vt:variant>
        <vt:i4>0</vt:i4>
      </vt:variant>
      <vt:variant>
        <vt:i4>5</vt:i4>
      </vt:variant>
      <vt:variant>
        <vt:lpwstr>http://www.planalto.gov.br/ccivil_03/_ato2019-2022/2021/lei/L14133.htm</vt:lpwstr>
      </vt:variant>
      <vt:variant>
        <vt:lpwstr>art137</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262185</vt:i4>
      </vt:variant>
      <vt:variant>
        <vt:i4>444</vt:i4>
      </vt:variant>
      <vt:variant>
        <vt:i4>0</vt:i4>
      </vt:variant>
      <vt:variant>
        <vt:i4>5</vt:i4>
      </vt:variant>
      <vt:variant>
        <vt:lpwstr>https://www.planalto.gov.br/ccivil_03/leis/l8078.htm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6881398</vt:i4>
      </vt:variant>
      <vt:variant>
        <vt:i4>438</vt:i4>
      </vt:variant>
      <vt:variant>
        <vt:i4>0</vt:i4>
      </vt:variant>
      <vt:variant>
        <vt:i4>5</vt:i4>
      </vt:variant>
      <vt:variant>
        <vt:lpwstr>http://www.planalto.gov.br/ccivil_03/_ato2019-2022/2021/lei/L14133.htm</vt:lpwstr>
      </vt:variant>
      <vt:variant>
        <vt:lpwstr/>
      </vt:variant>
      <vt:variant>
        <vt:i4>7209071</vt:i4>
      </vt:variant>
      <vt:variant>
        <vt:i4>435</vt:i4>
      </vt:variant>
      <vt:variant>
        <vt:i4>0</vt:i4>
      </vt:variant>
      <vt:variant>
        <vt:i4>5</vt:i4>
      </vt:variant>
      <vt:variant>
        <vt:lpwstr>https://www.planalto.gov.br/ccivil_03/_Ato2019-2022/2021/Lei/L14133.htm</vt:lpwstr>
      </vt:variant>
      <vt:variant>
        <vt:lpwstr/>
      </vt:variant>
      <vt:variant>
        <vt:i4>5767233</vt:i4>
      </vt:variant>
      <vt:variant>
        <vt:i4>432</vt:i4>
      </vt:variant>
      <vt:variant>
        <vt:i4>0</vt:i4>
      </vt:variant>
      <vt:variant>
        <vt:i4>5</vt:i4>
      </vt:variant>
      <vt:variant>
        <vt:lpwstr>http://www.legislacao.sp.gov.br/legislacao/dg280202.nsf/ae9f9e0701e533aa032572e6006cf5fd/0cf4bc084e49b505032573d000509b17?OpenDocument&amp;Highlight=0,12.799</vt:lpwstr>
      </vt:variant>
      <vt:variant>
        <vt:lpwstr/>
      </vt:variant>
      <vt:variant>
        <vt:i4>7209071</vt:i4>
      </vt:variant>
      <vt:variant>
        <vt:i4>426</vt:i4>
      </vt:variant>
      <vt:variant>
        <vt:i4>0</vt:i4>
      </vt:variant>
      <vt:variant>
        <vt:i4>5</vt:i4>
      </vt:variant>
      <vt:variant>
        <vt:lpwstr>https://www.planalto.gov.br/ccivil_03/_Ato2019-2022/2021/Lei/L14133.htm</vt:lpwstr>
      </vt:variant>
      <vt:variant>
        <vt:lpwstr/>
      </vt:variant>
      <vt:variant>
        <vt:i4>7209071</vt:i4>
      </vt:variant>
      <vt:variant>
        <vt:i4>423</vt:i4>
      </vt:variant>
      <vt:variant>
        <vt:i4>0</vt:i4>
      </vt:variant>
      <vt:variant>
        <vt:i4>5</vt:i4>
      </vt:variant>
      <vt:variant>
        <vt:lpwstr>https://www.planalto.gov.br/ccivil_03/_Ato2019-2022/2021/Lei/L14133.htm</vt:lpwstr>
      </vt:variant>
      <vt:variant>
        <vt:lpwstr/>
      </vt:variant>
      <vt:variant>
        <vt:i4>7209071</vt:i4>
      </vt:variant>
      <vt:variant>
        <vt:i4>420</vt:i4>
      </vt:variant>
      <vt:variant>
        <vt:i4>0</vt:i4>
      </vt:variant>
      <vt:variant>
        <vt:i4>5</vt:i4>
      </vt:variant>
      <vt:variant>
        <vt:lpwstr>https://www.planalto.gov.br/ccivil_03/_Ato2019-2022/2021/Lei/L14133.htm</vt:lpwstr>
      </vt:variant>
      <vt:variant>
        <vt:lpwstr/>
      </vt:variant>
      <vt:variant>
        <vt:i4>7209071</vt:i4>
      </vt:variant>
      <vt:variant>
        <vt:i4>417</vt:i4>
      </vt:variant>
      <vt:variant>
        <vt:i4>0</vt:i4>
      </vt:variant>
      <vt:variant>
        <vt:i4>5</vt:i4>
      </vt:variant>
      <vt:variant>
        <vt:lpwstr>https://www.planalto.gov.br/ccivil_03/_Ato2019-2022/2021/Lei/L14133.htm</vt:lpwstr>
      </vt:variant>
      <vt:variant>
        <vt:lpwstr/>
      </vt:variant>
      <vt:variant>
        <vt:i4>7209071</vt:i4>
      </vt:variant>
      <vt:variant>
        <vt:i4>414</vt:i4>
      </vt:variant>
      <vt:variant>
        <vt:i4>0</vt:i4>
      </vt:variant>
      <vt:variant>
        <vt:i4>5</vt:i4>
      </vt:variant>
      <vt:variant>
        <vt:lpwstr>https://www.planalto.gov.br/ccivil_03/_Ato2019-2022/2021/Lei/L14133.htm</vt:lpwstr>
      </vt:variant>
      <vt:variant>
        <vt:lpwstr/>
      </vt:variant>
      <vt:variant>
        <vt:i4>7209071</vt:i4>
      </vt:variant>
      <vt:variant>
        <vt:i4>411</vt:i4>
      </vt:variant>
      <vt:variant>
        <vt:i4>0</vt:i4>
      </vt:variant>
      <vt:variant>
        <vt:i4>5</vt:i4>
      </vt:variant>
      <vt:variant>
        <vt:lpwstr>https://www.planalto.gov.br/ccivil_03/_Ato2019-2022/2021/Lei/L14133.htm</vt:lpwstr>
      </vt:variant>
      <vt:variant>
        <vt:lpwstr/>
      </vt:variant>
      <vt:variant>
        <vt:i4>7209071</vt:i4>
      </vt:variant>
      <vt:variant>
        <vt:i4>408</vt:i4>
      </vt:variant>
      <vt:variant>
        <vt:i4>0</vt:i4>
      </vt:variant>
      <vt:variant>
        <vt:i4>5</vt:i4>
      </vt:variant>
      <vt:variant>
        <vt:lpwstr>https://www.planalto.gov.br/ccivil_03/_Ato2019-2022/2021/Lei/L14133.htm</vt:lpwstr>
      </vt:variant>
      <vt:variant>
        <vt:lpwstr/>
      </vt:variant>
      <vt:variant>
        <vt:i4>7209071</vt:i4>
      </vt:variant>
      <vt:variant>
        <vt:i4>405</vt:i4>
      </vt:variant>
      <vt:variant>
        <vt:i4>0</vt:i4>
      </vt:variant>
      <vt:variant>
        <vt:i4>5</vt:i4>
      </vt:variant>
      <vt:variant>
        <vt:lpwstr>https://www.planalto.gov.br/ccivil_03/_Ato2019-2022/2021/Lei/L14133.htm</vt:lpwstr>
      </vt:variant>
      <vt:variant>
        <vt:lpwstr/>
      </vt:variant>
      <vt:variant>
        <vt:i4>7209071</vt:i4>
      </vt:variant>
      <vt:variant>
        <vt:i4>402</vt:i4>
      </vt:variant>
      <vt:variant>
        <vt:i4>0</vt:i4>
      </vt:variant>
      <vt:variant>
        <vt:i4>5</vt:i4>
      </vt:variant>
      <vt:variant>
        <vt:lpwstr>https://www.planalto.gov.br/ccivil_03/_Ato2019-2022/2021/Lei/L14133.htm</vt:lpwstr>
      </vt:variant>
      <vt:variant>
        <vt:lpwstr/>
      </vt:variant>
      <vt:variant>
        <vt:i4>6684778</vt:i4>
      </vt:variant>
      <vt:variant>
        <vt:i4>399</vt:i4>
      </vt:variant>
      <vt:variant>
        <vt:i4>0</vt:i4>
      </vt:variant>
      <vt:variant>
        <vt:i4>5</vt:i4>
      </vt:variant>
      <vt:variant>
        <vt:lpwstr>https://www.planalto.gov.br/ccivil_03/_Ato2023-2026/2023/Decreto/D11462.htm</vt:lpwstr>
      </vt:variant>
      <vt:variant>
        <vt:lpwstr/>
      </vt:variant>
      <vt:variant>
        <vt:i4>851990</vt:i4>
      </vt:variant>
      <vt:variant>
        <vt:i4>396</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6619239</vt:i4>
      </vt:variant>
      <vt:variant>
        <vt:i4>390</vt:i4>
      </vt:variant>
      <vt:variant>
        <vt:i4>0</vt:i4>
      </vt:variant>
      <vt:variant>
        <vt:i4>5</vt:i4>
      </vt:variant>
      <vt:variant>
        <vt:lpwstr>https://www.planalto.gov.br/ccivil_03/_Ato2015-2018/2017/Lei/L13467.htm</vt:lpwstr>
      </vt:variant>
      <vt:variant>
        <vt:lpwstr/>
      </vt:variant>
      <vt:variant>
        <vt:i4>327713</vt:i4>
      </vt:variant>
      <vt:variant>
        <vt:i4>387</vt:i4>
      </vt:variant>
      <vt:variant>
        <vt:i4>0</vt:i4>
      </vt:variant>
      <vt:variant>
        <vt:i4>5</vt:i4>
      </vt:variant>
      <vt:variant>
        <vt:lpwstr>https://www.planalto.gov.br/ccivil_03/Leis/L6019.htm</vt:lpwstr>
      </vt:variant>
      <vt:variant>
        <vt:lpwstr/>
      </vt:variant>
      <vt:variant>
        <vt:i4>2162759</vt:i4>
      </vt:variant>
      <vt:variant>
        <vt:i4>384</vt:i4>
      </vt:variant>
      <vt:variant>
        <vt:i4>0</vt:i4>
      </vt:variant>
      <vt:variant>
        <vt:i4>5</vt:i4>
      </vt:variant>
      <vt:variant>
        <vt:lpwstr>http://www.legislacao.sp.gov.br/legislacao/dg280202.nsf/legislacao/constituicao_estadual.htm</vt:lpwstr>
      </vt:variant>
      <vt:variant>
        <vt:lpwstr/>
      </vt:variant>
      <vt:variant>
        <vt:i4>6225944</vt:i4>
      </vt:variant>
      <vt:variant>
        <vt:i4>381</vt:i4>
      </vt:variant>
      <vt:variant>
        <vt:i4>0</vt:i4>
      </vt:variant>
      <vt:variant>
        <vt:i4>5</vt:i4>
      </vt:variant>
      <vt:variant>
        <vt:lpwstr>http://www.legislacao.sp.gov.br/legislacao/dg280202.nsf/ae9f9e0701e533aa032572e6006cf5fd/3c36395bd80d86b2032573250051e6c9?OpenDocument&amp;Highlight=0,12.684</vt:lpwstr>
      </vt:variant>
      <vt:variant>
        <vt:lpwstr/>
      </vt:variant>
      <vt:variant>
        <vt:i4>5636161</vt:i4>
      </vt:variant>
      <vt:variant>
        <vt:i4>378</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375</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5636161</vt:i4>
      </vt:variant>
      <vt:variant>
        <vt:i4>372</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369</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2162759</vt:i4>
      </vt:variant>
      <vt:variant>
        <vt:i4>366</vt:i4>
      </vt:variant>
      <vt:variant>
        <vt:i4>0</vt:i4>
      </vt:variant>
      <vt:variant>
        <vt:i4>5</vt:i4>
      </vt:variant>
      <vt:variant>
        <vt:lpwstr>http://www.legislacao.sp.gov.br/legislacao/dg280202.nsf/legislacao/constituicao_estadual.htm</vt:lpwstr>
      </vt:variant>
      <vt:variant>
        <vt:lpwstr/>
      </vt:variant>
      <vt:variant>
        <vt:i4>2162803</vt:i4>
      </vt:variant>
      <vt:variant>
        <vt:i4>363</vt:i4>
      </vt:variant>
      <vt:variant>
        <vt:i4>0</vt:i4>
      </vt:variant>
      <vt:variant>
        <vt:i4>5</vt:i4>
      </vt:variant>
      <vt:variant>
        <vt:lpwstr>https://www.planalto.gov.br/ccivil_03/_Ato2011-2014/2013/Lei/L12846.htm</vt:lpwstr>
      </vt:variant>
      <vt:variant>
        <vt:lpwstr>art5</vt:lpwstr>
      </vt:variant>
      <vt:variant>
        <vt:i4>7209071</vt:i4>
      </vt:variant>
      <vt:variant>
        <vt:i4>360</vt:i4>
      </vt:variant>
      <vt:variant>
        <vt:i4>0</vt:i4>
      </vt:variant>
      <vt:variant>
        <vt:i4>5</vt:i4>
      </vt:variant>
      <vt:variant>
        <vt:lpwstr>https://www.planalto.gov.br/ccivil_03/_Ato2019-2022/2021/Lei/L14133.htm</vt:lpwstr>
      </vt:variant>
      <vt:variant>
        <vt:lpwstr/>
      </vt:variant>
      <vt:variant>
        <vt:i4>7209071</vt:i4>
      </vt:variant>
      <vt:variant>
        <vt:i4>357</vt:i4>
      </vt:variant>
      <vt:variant>
        <vt:i4>0</vt:i4>
      </vt:variant>
      <vt:variant>
        <vt:i4>5</vt:i4>
      </vt:variant>
      <vt:variant>
        <vt:lpwstr>https://www.planalto.gov.br/ccivil_03/_Ato2019-2022/2021/Lei/L14133.htm</vt:lpwstr>
      </vt:variant>
      <vt:variant>
        <vt:lpwstr/>
      </vt:variant>
      <vt:variant>
        <vt:i4>6881398</vt:i4>
      </vt:variant>
      <vt:variant>
        <vt:i4>354</vt:i4>
      </vt:variant>
      <vt:variant>
        <vt:i4>0</vt:i4>
      </vt:variant>
      <vt:variant>
        <vt:i4>5</vt:i4>
      </vt:variant>
      <vt:variant>
        <vt:lpwstr>http://www.planalto.gov.br/ccivil_03/_ato2019-2022/2021/lei/L14133.htm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7209071</vt:i4>
      </vt:variant>
      <vt:variant>
        <vt:i4>348</vt:i4>
      </vt:variant>
      <vt:variant>
        <vt:i4>0</vt:i4>
      </vt:variant>
      <vt:variant>
        <vt:i4>5</vt:i4>
      </vt:variant>
      <vt:variant>
        <vt:lpwstr>https://www.planalto.gov.br/ccivil_03/_Ato2019-2022/2021/Lei/L14133.htm</vt:lpwstr>
      </vt:variant>
      <vt:variant>
        <vt:lpwstr/>
      </vt:variant>
      <vt:variant>
        <vt:i4>6684774</vt:i4>
      </vt:variant>
      <vt:variant>
        <vt:i4>345</vt:i4>
      </vt:variant>
      <vt:variant>
        <vt:i4>0</vt:i4>
      </vt:variant>
      <vt:variant>
        <vt:i4>5</vt:i4>
      </vt:variant>
      <vt:variant>
        <vt:lpwstr>https://www.planalto.gov.br/ccivil_03/_Ato2011-2014/2013/Lei/L12846.htm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2687217</vt:i4>
      </vt:variant>
      <vt:variant>
        <vt:i4>327</vt:i4>
      </vt:variant>
      <vt:variant>
        <vt:i4>0</vt:i4>
      </vt:variant>
      <vt:variant>
        <vt:i4>5</vt:i4>
      </vt:variant>
      <vt:variant>
        <vt:lpwstr>http://www.planalto.gov.br/ccivil_03/_ato2019-2022/2021/lei/L14133.htm</vt:lpwstr>
      </vt:variant>
      <vt:variant>
        <vt:lpwstr>art156§5</vt:lpwstr>
      </vt:variant>
      <vt:variant>
        <vt:i4>6881398</vt:i4>
      </vt:variant>
      <vt:variant>
        <vt:i4>324</vt:i4>
      </vt:variant>
      <vt:variant>
        <vt:i4>0</vt:i4>
      </vt:variant>
      <vt:variant>
        <vt:i4>5</vt:i4>
      </vt:variant>
      <vt:variant>
        <vt:lpwstr>http://www.planalto.gov.br/ccivil_03/_ato2019-2022/2021/lei/L14133.htm</vt:lpwstr>
      </vt:variant>
      <vt:variant>
        <vt:lpwstr/>
      </vt:variant>
      <vt:variant>
        <vt:i4>2162803</vt:i4>
      </vt:variant>
      <vt:variant>
        <vt:i4>321</vt:i4>
      </vt:variant>
      <vt:variant>
        <vt:i4>0</vt:i4>
      </vt:variant>
      <vt:variant>
        <vt:i4>5</vt:i4>
      </vt:variant>
      <vt:variant>
        <vt:lpwstr>https://www.planalto.gov.br/ccivil_03/_ato2011-2014/2013/lei/l12846.htm</vt:lpwstr>
      </vt:variant>
      <vt:variant>
        <vt:lpwstr>art5</vt:lpwstr>
      </vt:variant>
      <vt:variant>
        <vt:i4>2031701</vt:i4>
      </vt:variant>
      <vt:variant>
        <vt:i4>318</vt:i4>
      </vt:variant>
      <vt:variant>
        <vt:i4>0</vt:i4>
      </vt:variant>
      <vt:variant>
        <vt:i4>5</vt:i4>
      </vt:variant>
      <vt:variant>
        <vt:lpwstr>http://www.planalto.gov.br/ccivil_03/_ato2019-2022/2021/lei/L14133.htm</vt:lpwstr>
      </vt:variant>
      <vt:variant>
        <vt:lpwstr>art165</vt:lpwstr>
      </vt:variant>
      <vt:variant>
        <vt:i4>7209071</vt:i4>
      </vt:variant>
      <vt:variant>
        <vt:i4>315</vt:i4>
      </vt:variant>
      <vt:variant>
        <vt:i4>0</vt:i4>
      </vt:variant>
      <vt:variant>
        <vt:i4>5</vt:i4>
      </vt:variant>
      <vt:variant>
        <vt:lpwstr>https://www.planalto.gov.br/ccivil_03/_Ato2019-2022/2021/Lei/L14133.htm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7012448</vt:i4>
      </vt:variant>
      <vt:variant>
        <vt:i4>309</vt:i4>
      </vt:variant>
      <vt:variant>
        <vt:i4>0</vt:i4>
      </vt:variant>
      <vt:variant>
        <vt:i4>5</vt:i4>
      </vt:variant>
      <vt:variant>
        <vt:lpwstr>https://www.planalto.gov.br/ccivil_03/_ato2007-2010/2007/lei/l11488.htm</vt:lpwstr>
      </vt:variant>
      <vt:variant>
        <vt:lpwstr/>
      </vt:variant>
      <vt:variant>
        <vt:i4>2949219</vt:i4>
      </vt:variant>
      <vt:variant>
        <vt:i4>306</vt:i4>
      </vt:variant>
      <vt:variant>
        <vt:i4>0</vt:i4>
      </vt:variant>
      <vt:variant>
        <vt:i4>5</vt:i4>
      </vt:variant>
      <vt:variant>
        <vt:lpwstr>http://www.planalto.gov.br/ccivil_03/_ato2019-2022/2021/lei/L14133.htm</vt:lpwstr>
      </vt:variant>
      <vt:variant>
        <vt:lpwstr>art64</vt:lpwstr>
      </vt:variant>
      <vt:variant>
        <vt:i4>851990</vt:i4>
      </vt:variant>
      <vt:variant>
        <vt:i4>303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300</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297</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294</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5242903</vt:i4>
      </vt:variant>
      <vt:variant>
        <vt:i4>288</vt:i4>
      </vt:variant>
      <vt:variant>
        <vt:i4>0</vt:i4>
      </vt:variant>
      <vt:variant>
        <vt:i4>5</vt:i4>
      </vt:variant>
      <vt:variant>
        <vt:lpwstr>https://www.gov.br/compras/pt-br/acesso-a-informacao/legislacao/instrucoes-normativas/instrucao-normativa-no-3-de-26-de-abril-de-2018</vt:lpwstr>
      </vt:variant>
      <vt:variant>
        <vt:lpwstr>art4</vt:lpwstr>
      </vt:variant>
      <vt:variant>
        <vt:i4>2097176</vt:i4>
      </vt:variant>
      <vt:variant>
        <vt:i4>285</vt:i4>
      </vt:variant>
      <vt:variant>
        <vt:i4>0</vt:i4>
      </vt:variant>
      <vt:variant>
        <vt:i4>5</vt:i4>
      </vt:variant>
      <vt:variant>
        <vt:lpwstr>https://www.planalto.gov.br/ccivil_03/constituicao/constituicao.htm</vt:lpwstr>
      </vt:variant>
      <vt:variant>
        <vt:lpwstr/>
      </vt:variant>
      <vt:variant>
        <vt:i4>2949219</vt:i4>
      </vt:variant>
      <vt:variant>
        <vt:i4>282</vt:i4>
      </vt:variant>
      <vt:variant>
        <vt:i4>0</vt:i4>
      </vt:variant>
      <vt:variant>
        <vt:i4>5</vt:i4>
      </vt:variant>
      <vt:variant>
        <vt:lpwstr>http://www.planalto.gov.br/ccivil_03/_ato2019-2022/2021/lei/L14133.htm</vt:lpwstr>
      </vt:variant>
      <vt:variant>
        <vt:lpwstr>art63</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2949219</vt:i4>
      </vt:variant>
      <vt:variant>
        <vt:i4>276</vt:i4>
      </vt:variant>
      <vt:variant>
        <vt:i4>0</vt:i4>
      </vt:variant>
      <vt:variant>
        <vt:i4>5</vt:i4>
      </vt:variant>
      <vt:variant>
        <vt:lpwstr>http://www.planalto.gov.br/ccivil_03/_ato2019-2022/2021/lei/L14133.htm</vt:lpwstr>
      </vt:variant>
      <vt:variant>
        <vt:lpwstr>art62</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851990</vt:i4>
      </vt:variant>
      <vt:variant>
        <vt:i4>261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258</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255</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252</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249</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5636119</vt:i4>
      </vt:variant>
      <vt:variant>
        <vt:i4>246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243</vt:i4>
      </vt:variant>
      <vt:variant>
        <vt:i4>0</vt:i4>
      </vt:variant>
      <vt:variant>
        <vt:i4>5</vt:i4>
      </vt:variant>
      <vt:variant>
        <vt:lpwstr>https://www.planalto.gov.br/ccivil_03/leis/l8429.htm</vt:lpwstr>
      </vt:variant>
      <vt:variant>
        <vt:lpwstr>:~:text=%C3%A0s%20seguintes%20comina%C3%A7%C3%B5es%3A-,Art.,n%C2%BA%2012.120%2C%20de%202009).</vt:lpwstr>
      </vt:variant>
      <vt:variant>
        <vt:i4>2097205</vt:i4>
      </vt:variant>
      <vt:variant>
        <vt:i4>240</vt:i4>
      </vt:variant>
      <vt:variant>
        <vt:i4>0</vt:i4>
      </vt:variant>
      <vt:variant>
        <vt:i4>5</vt:i4>
      </vt:variant>
      <vt:variant>
        <vt:lpwstr>https://www.tce.sp.gov.br/apenados</vt:lpwstr>
      </vt:variant>
      <vt:variant>
        <vt:lpwstr/>
      </vt:variant>
      <vt:variant>
        <vt:i4>2818111</vt:i4>
      </vt:variant>
      <vt:variant>
        <vt:i4>237</vt:i4>
      </vt:variant>
      <vt:variant>
        <vt:i4>0</vt:i4>
      </vt:variant>
      <vt:variant>
        <vt:i4>5</vt:i4>
      </vt:variant>
      <vt:variant>
        <vt:lpwstr>http://www.esancoes.sp.gov.br/</vt:lpwstr>
      </vt:variant>
      <vt:variant>
        <vt:lpwstr/>
      </vt:variant>
      <vt:variant>
        <vt:i4>1114176</vt:i4>
      </vt:variant>
      <vt:variant>
        <vt:i4>234</vt:i4>
      </vt:variant>
      <vt:variant>
        <vt:i4>0</vt:i4>
      </vt:variant>
      <vt:variant>
        <vt:i4>5</vt:i4>
      </vt:variant>
      <vt:variant>
        <vt:lpwstr>http://www.cnj.jus.br/improbidade_adm/consultar_requerido.php</vt:lpwstr>
      </vt:variant>
      <vt:variant>
        <vt:lpwstr/>
      </vt:variant>
      <vt:variant>
        <vt:i4>917571</vt:i4>
      </vt:variant>
      <vt:variant>
        <vt:i4>231</vt:i4>
      </vt:variant>
      <vt:variant>
        <vt:i4>0</vt:i4>
      </vt:variant>
      <vt:variant>
        <vt:i4>5</vt:i4>
      </vt:variant>
      <vt:variant>
        <vt:lpwstr>https://portaldatransparencia.gov.br/sancoes/consulta</vt:lpwstr>
      </vt:variant>
      <vt:variant>
        <vt:lpwstr/>
      </vt:variant>
      <vt:variant>
        <vt:i4>917571</vt:i4>
      </vt:variant>
      <vt:variant>
        <vt:i4>228</vt:i4>
      </vt:variant>
      <vt:variant>
        <vt:i4>0</vt:i4>
      </vt:variant>
      <vt:variant>
        <vt:i4>5</vt:i4>
      </vt:variant>
      <vt:variant>
        <vt:lpwstr>https://portaldatransparencia.gov.br/sancoes/consulta</vt:lpwstr>
      </vt:variant>
      <vt:variant>
        <vt:lpwstr/>
      </vt:variant>
      <vt:variant>
        <vt:i4>2752611</vt:i4>
      </vt:variant>
      <vt:variant>
        <vt:i4>225</vt:i4>
      </vt:variant>
      <vt:variant>
        <vt:i4>0</vt:i4>
      </vt:variant>
      <vt:variant>
        <vt:i4>5</vt:i4>
      </vt:variant>
      <vt:variant>
        <vt:lpwstr>http://www.planalto.gov.br/ccivil_03/_ato2019-2022/2021/lei/L14133.htm</vt:lpwstr>
      </vt:variant>
      <vt:variant>
        <vt:lpwstr>art14</vt:lpwstr>
      </vt:variant>
      <vt:variant>
        <vt:i4>5963779</vt:i4>
      </vt:variant>
      <vt:variant>
        <vt:i4>222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7209071</vt:i4>
      </vt:variant>
      <vt:variant>
        <vt:i4>219</vt:i4>
      </vt:variant>
      <vt:variant>
        <vt:i4>0</vt:i4>
      </vt:variant>
      <vt:variant>
        <vt:i4>5</vt:i4>
      </vt:variant>
      <vt:variant>
        <vt:lpwstr>https://www.planalto.gov.br/ccivil_03/_Ato2019-2022/2021/Lei/L14133.htm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2949219</vt:i4>
      </vt:variant>
      <vt:variant>
        <vt:i4>213</vt:i4>
      </vt:variant>
      <vt:variant>
        <vt:i4>0</vt:i4>
      </vt:variant>
      <vt:variant>
        <vt:i4>5</vt:i4>
      </vt:variant>
      <vt:variant>
        <vt:lpwstr>http://www.planalto.gov.br/ccivil_03/_ato2019-2022/2021/lei/L14133.htm</vt:lpwstr>
      </vt:variant>
      <vt:variant>
        <vt:lpwstr>art60</vt:lpwstr>
      </vt:variant>
      <vt:variant>
        <vt:i4>7209071</vt:i4>
      </vt:variant>
      <vt:variant>
        <vt:i4>210</vt:i4>
      </vt:variant>
      <vt:variant>
        <vt:i4>0</vt:i4>
      </vt:variant>
      <vt:variant>
        <vt:i4>5</vt:i4>
      </vt:variant>
      <vt:variant>
        <vt:lpwstr>https://www.planalto.gov.br/ccivil_03/_Ato2019-2022/2021/Lei/L14133.htm</vt:lpwstr>
      </vt:variant>
      <vt:variant>
        <vt:lpwstr/>
      </vt:variant>
      <vt:variant>
        <vt:i4>852025</vt:i4>
      </vt:variant>
      <vt:variant>
        <vt:i4>207</vt:i4>
      </vt:variant>
      <vt:variant>
        <vt:i4>0</vt:i4>
      </vt:variant>
      <vt:variant>
        <vt:i4>5</vt:i4>
      </vt:variant>
      <vt:variant>
        <vt:lpwstr>https://www.planalto.gov.br/ccivil_03/LEIS/LCP/Lcp123.htm</vt:lpwstr>
      </vt:variant>
      <vt:variant>
        <vt:lpwstr/>
      </vt:variant>
      <vt:variant>
        <vt:i4>4915244</vt:i4>
      </vt:variant>
      <vt:variant>
        <vt:i4>204</vt:i4>
      </vt:variant>
      <vt:variant>
        <vt:i4>0</vt:i4>
      </vt:variant>
      <vt:variant>
        <vt:i4>5</vt:i4>
      </vt:variant>
      <vt:variant>
        <vt:lpwstr>https://www.planalto.gov.br/ccivil_03/leis/lcp/lcp123.htm</vt:lpwstr>
      </vt:variant>
      <vt:variant>
        <vt:lpwstr>art44</vt:lpwstr>
      </vt:variant>
      <vt:variant>
        <vt:i4>2162759</vt:i4>
      </vt:variant>
      <vt:variant>
        <vt:i4>201</vt:i4>
      </vt:variant>
      <vt:variant>
        <vt:i4>0</vt:i4>
      </vt:variant>
      <vt:variant>
        <vt:i4>5</vt:i4>
      </vt:variant>
      <vt:variant>
        <vt:lpwstr>http://www.legislacao.sp.gov.br/legislacao/dg280202.nsf/legislacao/constituicao_estadual.htm</vt:lpwstr>
      </vt:variant>
      <vt:variant>
        <vt:lpwstr/>
      </vt:variant>
      <vt:variant>
        <vt:i4>1441853</vt:i4>
      </vt:variant>
      <vt:variant>
        <vt:i4>198</vt:i4>
      </vt:variant>
      <vt:variant>
        <vt:i4>0</vt:i4>
      </vt:variant>
      <vt:variant>
        <vt:i4>5</vt:i4>
      </vt:variant>
      <vt:variant>
        <vt:lpwstr>https://www.planalto.gov.br/ccivil_03/constituicao/constituicaocompilado.htm</vt:lpwstr>
      </vt:variant>
      <vt:variant>
        <vt:lpwstr/>
      </vt:variant>
      <vt:variant>
        <vt:i4>852025</vt:i4>
      </vt:variant>
      <vt:variant>
        <vt:i4>195</vt:i4>
      </vt:variant>
      <vt:variant>
        <vt:i4>0</vt:i4>
      </vt:variant>
      <vt:variant>
        <vt:i4>5</vt:i4>
      </vt:variant>
      <vt:variant>
        <vt:lpwstr>https://www.planalto.gov.br/ccivil_03/LEIS/LCP/Lcp123.htm</vt:lpwstr>
      </vt:variant>
      <vt:variant>
        <vt:lpwstr/>
      </vt:variant>
      <vt:variant>
        <vt:i4>852025</vt:i4>
      </vt:variant>
      <vt:variant>
        <vt:i4>192</vt:i4>
      </vt:variant>
      <vt:variant>
        <vt:i4>0</vt:i4>
      </vt:variant>
      <vt:variant>
        <vt:i4>5</vt:i4>
      </vt:variant>
      <vt:variant>
        <vt:lpwstr>https://www.planalto.gov.br/ccivil_03/LEIS/LCP/Lcp123.htm</vt:lpwstr>
      </vt:variant>
      <vt:variant>
        <vt:lpwstr/>
      </vt:variant>
      <vt:variant>
        <vt:i4>852025</vt:i4>
      </vt:variant>
      <vt:variant>
        <vt:i4>189</vt:i4>
      </vt:variant>
      <vt:variant>
        <vt:i4>0</vt:i4>
      </vt:variant>
      <vt:variant>
        <vt:i4>5</vt:i4>
      </vt:variant>
      <vt:variant>
        <vt:lpwstr>https://www.planalto.gov.br/ccivil_03/LEIS/LCP/Lcp123.htm</vt:lpwstr>
      </vt:variant>
      <vt:variant>
        <vt:lpwstr/>
      </vt:variant>
      <vt:variant>
        <vt:i4>6881398</vt:i4>
      </vt:variant>
      <vt:variant>
        <vt:i4>186</vt:i4>
      </vt:variant>
      <vt:variant>
        <vt:i4>0</vt:i4>
      </vt:variant>
      <vt:variant>
        <vt:i4>5</vt:i4>
      </vt:variant>
      <vt:variant>
        <vt:lpwstr>http://www.planalto.gov.br/ccivil_03/_ato2019-2022/2021/lei/L14133.htm</vt:lpwstr>
      </vt:variant>
      <vt:variant>
        <vt:lpwstr/>
      </vt:variant>
      <vt:variant>
        <vt:i4>852025</vt:i4>
      </vt:variant>
      <vt:variant>
        <vt:i4>183</vt:i4>
      </vt:variant>
      <vt:variant>
        <vt:i4>0</vt:i4>
      </vt:variant>
      <vt:variant>
        <vt:i4>5</vt:i4>
      </vt:variant>
      <vt:variant>
        <vt:lpwstr>https://www.planalto.gov.br/ccivil_03/leis/lcp/lcp123.htm</vt:lpwstr>
      </vt:variant>
      <vt:variant>
        <vt:lpwstr/>
      </vt:variant>
      <vt:variant>
        <vt:i4>852025</vt:i4>
      </vt:variant>
      <vt:variant>
        <vt:i4>180</vt:i4>
      </vt:variant>
      <vt:variant>
        <vt:i4>0</vt:i4>
      </vt:variant>
      <vt:variant>
        <vt:i4>5</vt:i4>
      </vt:variant>
      <vt:variant>
        <vt:lpwstr>https://www.planalto.gov.br/ccivil_03/LEIS/LCP/Lcp123.htm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852025</vt:i4>
      </vt:variant>
      <vt:variant>
        <vt:i4>174</vt:i4>
      </vt:variant>
      <vt:variant>
        <vt:i4>0</vt:i4>
      </vt:variant>
      <vt:variant>
        <vt:i4>5</vt:i4>
      </vt:variant>
      <vt:variant>
        <vt:lpwstr>https://www.planalto.gov.br/ccivil_03/LEIS/LCP/Lcp123.htm</vt:lpwstr>
      </vt:variant>
      <vt:variant>
        <vt:lpwstr/>
      </vt:variant>
      <vt:variant>
        <vt:i4>7209071</vt:i4>
      </vt:variant>
      <vt:variant>
        <vt:i4>171</vt:i4>
      </vt:variant>
      <vt:variant>
        <vt:i4>0</vt:i4>
      </vt:variant>
      <vt:variant>
        <vt:i4>5</vt:i4>
      </vt:variant>
      <vt:variant>
        <vt:lpwstr>https://www.planalto.gov.br/ccivil_03/_Ato2019-2022/2021/Lei/L14133.htm</vt:lpwstr>
      </vt:variant>
      <vt:variant>
        <vt:lpwstr/>
      </vt:variant>
      <vt:variant>
        <vt:i4>852025</vt:i4>
      </vt:variant>
      <vt:variant>
        <vt:i4>168</vt:i4>
      </vt:variant>
      <vt:variant>
        <vt:i4>0</vt:i4>
      </vt:variant>
      <vt:variant>
        <vt:i4>5</vt:i4>
      </vt:variant>
      <vt:variant>
        <vt:lpwstr>https://www.planalto.gov.br/ccivil_03/LEIS/LCP/Lcp123.htm</vt:lpwstr>
      </vt:variant>
      <vt:variant>
        <vt:lpwstr/>
      </vt:variant>
      <vt:variant>
        <vt:i4>7209071</vt:i4>
      </vt:variant>
      <vt:variant>
        <vt:i4>165</vt:i4>
      </vt:variant>
      <vt:variant>
        <vt:i4>0</vt:i4>
      </vt:variant>
      <vt:variant>
        <vt:i4>5</vt:i4>
      </vt:variant>
      <vt:variant>
        <vt:lpwstr>https://www.planalto.gov.br/ccivil_03/_Ato2019-2022/2021/Lei/L14133.htm</vt:lpwstr>
      </vt:variant>
      <vt:variant>
        <vt:lpwstr/>
      </vt:variant>
      <vt:variant>
        <vt:i4>1966276</vt:i4>
      </vt:variant>
      <vt:variant>
        <vt:i4>162</vt:i4>
      </vt:variant>
      <vt:variant>
        <vt:i4>0</vt:i4>
      </vt:variant>
      <vt:variant>
        <vt:i4>5</vt:i4>
      </vt:variant>
      <vt:variant>
        <vt:lpwstr>http://www.planalto.gov.br/ccivil_03/_ato2019-2022/2021/lei/L14133.htm</vt:lpwstr>
      </vt:variant>
      <vt:variant>
        <vt:lpwstr>art4§1</vt:lpwstr>
      </vt:variant>
      <vt:variant>
        <vt:i4>4915244</vt:i4>
      </vt:variant>
      <vt:variant>
        <vt:i4>159</vt:i4>
      </vt:variant>
      <vt:variant>
        <vt:i4>0</vt:i4>
      </vt:variant>
      <vt:variant>
        <vt:i4>5</vt:i4>
      </vt:variant>
      <vt:variant>
        <vt:lpwstr>https://www.planalto.gov.br/ccivil_03/leis/lcp/lcp123.htm</vt:lpwstr>
      </vt:variant>
      <vt:variant>
        <vt:lpwstr>art42</vt:lpwstr>
      </vt:variant>
      <vt:variant>
        <vt:i4>4980780</vt:i4>
      </vt:variant>
      <vt:variant>
        <vt:i4>156</vt:i4>
      </vt:variant>
      <vt:variant>
        <vt:i4>0</vt:i4>
      </vt:variant>
      <vt:variant>
        <vt:i4>5</vt:i4>
      </vt:variant>
      <vt:variant>
        <vt:lpwstr>https://www.planalto.gov.br/ccivil_03/leis/lcp/lcp123.htm</vt:lpwstr>
      </vt:variant>
      <vt:variant>
        <vt:lpwstr>art3</vt:lpwstr>
      </vt:variant>
      <vt:variant>
        <vt:i4>7012448</vt:i4>
      </vt:variant>
      <vt:variant>
        <vt:i4>153</vt:i4>
      </vt:variant>
      <vt:variant>
        <vt:i4>0</vt:i4>
      </vt:variant>
      <vt:variant>
        <vt:i4>5</vt:i4>
      </vt:variant>
      <vt:variant>
        <vt:lpwstr>https://www.planalto.gov.br/ccivil_03/_ato2007-2010/2007/lei/l11488.htm</vt:lpwstr>
      </vt:variant>
      <vt:variant>
        <vt:lpwstr/>
      </vt:variant>
      <vt:variant>
        <vt:i4>2752611</vt:i4>
      </vt:variant>
      <vt:variant>
        <vt:i4>150</vt:i4>
      </vt:variant>
      <vt:variant>
        <vt:i4>0</vt:i4>
      </vt:variant>
      <vt:variant>
        <vt:i4>5</vt:i4>
      </vt:variant>
      <vt:variant>
        <vt:lpwstr>http://www.planalto.gov.br/ccivil_03/_ato2019-2022/2021/lei/L14133.htm</vt:lpwstr>
      </vt:variant>
      <vt:variant>
        <vt:lpwstr>art16</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5439528</vt:i4>
      </vt:variant>
      <vt:variant>
        <vt:i4>144</vt:i4>
      </vt:variant>
      <vt:variant>
        <vt:i4>0</vt:i4>
      </vt:variant>
      <vt:variant>
        <vt:i4>5</vt:i4>
      </vt:variant>
      <vt:variant>
        <vt:lpwstr>https://www.planalto.gov.br/ccivil_03/constituicao/constituicaocompilado.htm</vt:lpwstr>
      </vt:variant>
      <vt:variant>
        <vt:lpwstr>art7</vt:lpwstr>
      </vt:variant>
      <vt:variant>
        <vt:i4>2097176</vt:i4>
      </vt:variant>
      <vt:variant>
        <vt:i4>141</vt:i4>
      </vt:variant>
      <vt:variant>
        <vt:i4>0</vt:i4>
      </vt:variant>
      <vt:variant>
        <vt:i4>5</vt:i4>
      </vt:variant>
      <vt:variant>
        <vt:lpwstr>https://www.planalto.gov.br/ccivil_03/constituicao/constituicao.htm</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7209071</vt:i4>
      </vt:variant>
      <vt:variant>
        <vt:i4>135</vt:i4>
      </vt:variant>
      <vt:variant>
        <vt:i4>0</vt:i4>
      </vt:variant>
      <vt:variant>
        <vt:i4>5</vt:i4>
      </vt:variant>
      <vt:variant>
        <vt:lpwstr>https://www.planalto.gov.br/ccivil_03/_Ato2019-2022/2021/Lei/L14133.htm</vt:lpwstr>
      </vt:variant>
      <vt:variant>
        <vt:lpwstr/>
      </vt:variant>
      <vt:variant>
        <vt:i4>1245380</vt:i4>
      </vt:variant>
      <vt:variant>
        <vt:i4>132</vt:i4>
      </vt:variant>
      <vt:variant>
        <vt:i4>0</vt:i4>
      </vt:variant>
      <vt:variant>
        <vt:i4>5</vt:i4>
      </vt:variant>
      <vt:variant>
        <vt:lpwstr>http://www.planalto.gov.br/ccivil_03/_ato2019-2022/2021/lei/L14133.htm</vt:lpwstr>
      </vt:variant>
      <vt:variant>
        <vt:lpwstr>art9§1</vt:lpwstr>
      </vt:variant>
      <vt:variant>
        <vt:i4>8126530</vt:i4>
      </vt:variant>
      <vt:variant>
        <vt:i4>129</vt:i4>
      </vt:variant>
      <vt:variant>
        <vt:i4>0</vt:i4>
      </vt:variant>
      <vt:variant>
        <vt:i4>5</vt:i4>
      </vt:variant>
      <vt:variant>
        <vt:lpwstr>https://www.planalto.gov.br/ccivil_03/leis/l6404consol.htm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7012448</vt:i4>
      </vt:variant>
      <vt:variant>
        <vt:i4>114</vt:i4>
      </vt:variant>
      <vt:variant>
        <vt:i4>0</vt:i4>
      </vt:variant>
      <vt:variant>
        <vt:i4>5</vt:i4>
      </vt:variant>
      <vt:variant>
        <vt:lpwstr>https://www.planalto.gov.br/ccivil_03/_ato2007-2010/2007/lei/l11488.htm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7012448</vt:i4>
      </vt:variant>
      <vt:variant>
        <vt:i4>108</vt:i4>
      </vt:variant>
      <vt:variant>
        <vt:i4>0</vt:i4>
      </vt:variant>
      <vt:variant>
        <vt:i4>5</vt:i4>
      </vt:variant>
      <vt:variant>
        <vt:lpwstr>https://www.planalto.gov.br/ccivil_03/_ato2007-2010/2007/lei/l11488.htm</vt:lpwstr>
      </vt:variant>
      <vt:variant>
        <vt:lpwstr/>
      </vt:variant>
      <vt:variant>
        <vt:i4>852025</vt:i4>
      </vt:variant>
      <vt:variant>
        <vt:i4>105</vt:i4>
      </vt:variant>
      <vt:variant>
        <vt:i4>0</vt:i4>
      </vt:variant>
      <vt:variant>
        <vt:i4>5</vt:i4>
      </vt:variant>
      <vt:variant>
        <vt:lpwstr>https://www.planalto.gov.br/ccivil_03/LEIS/LCP/Lcp123.htm</vt:lpwstr>
      </vt:variant>
      <vt:variant>
        <vt:lpwstr/>
      </vt:variant>
      <vt:variant>
        <vt:i4>7209071</vt:i4>
      </vt:variant>
      <vt:variant>
        <vt:i4>102</vt:i4>
      </vt:variant>
      <vt:variant>
        <vt:i4>0</vt:i4>
      </vt:variant>
      <vt:variant>
        <vt:i4>5</vt:i4>
      </vt:variant>
      <vt:variant>
        <vt:lpwstr>https://www.planalto.gov.br/ccivil_03/_Ato2019-2022/2021/Lei/L14133.htm</vt:lpwstr>
      </vt:variant>
      <vt:variant>
        <vt:lpwstr/>
      </vt:variant>
      <vt:variant>
        <vt:i4>589855</vt:i4>
      </vt:variant>
      <vt:variant>
        <vt:i4>99</vt:i4>
      </vt:variant>
      <vt:variant>
        <vt:i4>0</vt:i4>
      </vt:variant>
      <vt:variant>
        <vt:i4>5</vt:i4>
      </vt:variant>
      <vt:variant>
        <vt:lpwstr>http://www.gov.br/compras</vt:lpwstr>
      </vt:variant>
      <vt:variant>
        <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851990</vt:i4>
      </vt:variant>
      <vt:variant>
        <vt:i4>93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6881398</vt:i4>
      </vt:variant>
      <vt:variant>
        <vt:i4>90</vt:i4>
      </vt:variant>
      <vt:variant>
        <vt:i4>0</vt:i4>
      </vt:variant>
      <vt:variant>
        <vt:i4>5</vt:i4>
      </vt:variant>
      <vt:variant>
        <vt:lpwstr>http://www.planalto.gov.br/ccivil_03/_ato2019-2022/2021/lei/L14133.htm</vt:lpwstr>
      </vt:variant>
      <vt:variant>
        <vt:lpwstr/>
      </vt:variant>
      <vt:variant>
        <vt:i4>1703984</vt:i4>
      </vt:variant>
      <vt:variant>
        <vt:i4>83</vt:i4>
      </vt:variant>
      <vt:variant>
        <vt:i4>0</vt:i4>
      </vt:variant>
      <vt:variant>
        <vt:i4>5</vt:i4>
      </vt:variant>
      <vt:variant>
        <vt:lpwstr/>
      </vt:variant>
      <vt:variant>
        <vt:lpwstr>_Toc135469236</vt:lpwstr>
      </vt:variant>
      <vt:variant>
        <vt:i4>1703984</vt:i4>
      </vt:variant>
      <vt:variant>
        <vt:i4>77</vt:i4>
      </vt:variant>
      <vt:variant>
        <vt:i4>0</vt:i4>
      </vt:variant>
      <vt:variant>
        <vt:i4>5</vt:i4>
      </vt:variant>
      <vt:variant>
        <vt:lpwstr/>
      </vt:variant>
      <vt:variant>
        <vt:lpwstr>_Toc135469235</vt:lpwstr>
      </vt:variant>
      <vt:variant>
        <vt:i4>1703984</vt:i4>
      </vt:variant>
      <vt:variant>
        <vt:i4>71</vt:i4>
      </vt:variant>
      <vt:variant>
        <vt:i4>0</vt:i4>
      </vt:variant>
      <vt:variant>
        <vt:i4>5</vt:i4>
      </vt:variant>
      <vt:variant>
        <vt:lpwstr/>
      </vt:variant>
      <vt:variant>
        <vt:lpwstr>_Toc135469234</vt:lpwstr>
      </vt:variant>
      <vt:variant>
        <vt:i4>1703984</vt:i4>
      </vt:variant>
      <vt:variant>
        <vt:i4>65</vt:i4>
      </vt:variant>
      <vt:variant>
        <vt:i4>0</vt:i4>
      </vt:variant>
      <vt:variant>
        <vt:i4>5</vt:i4>
      </vt:variant>
      <vt:variant>
        <vt:lpwstr/>
      </vt:variant>
      <vt:variant>
        <vt:lpwstr>_Toc135469233</vt:lpwstr>
      </vt:variant>
      <vt:variant>
        <vt:i4>1703984</vt:i4>
      </vt:variant>
      <vt:variant>
        <vt:i4>59</vt:i4>
      </vt:variant>
      <vt:variant>
        <vt:i4>0</vt:i4>
      </vt:variant>
      <vt:variant>
        <vt:i4>5</vt:i4>
      </vt:variant>
      <vt:variant>
        <vt:lpwstr/>
      </vt:variant>
      <vt:variant>
        <vt:lpwstr>_Toc135469232</vt:lpwstr>
      </vt:variant>
      <vt:variant>
        <vt:i4>1703984</vt:i4>
      </vt:variant>
      <vt:variant>
        <vt:i4>53</vt:i4>
      </vt:variant>
      <vt:variant>
        <vt:i4>0</vt:i4>
      </vt:variant>
      <vt:variant>
        <vt:i4>5</vt:i4>
      </vt:variant>
      <vt:variant>
        <vt:lpwstr/>
      </vt:variant>
      <vt:variant>
        <vt:lpwstr>_Toc135469231</vt:lpwstr>
      </vt:variant>
      <vt:variant>
        <vt:i4>1703984</vt:i4>
      </vt:variant>
      <vt:variant>
        <vt:i4>47</vt:i4>
      </vt:variant>
      <vt:variant>
        <vt:i4>0</vt:i4>
      </vt:variant>
      <vt:variant>
        <vt:i4>5</vt:i4>
      </vt:variant>
      <vt:variant>
        <vt:lpwstr/>
      </vt:variant>
      <vt:variant>
        <vt:lpwstr>_Toc135469230</vt:lpwstr>
      </vt:variant>
      <vt:variant>
        <vt:i4>1769520</vt:i4>
      </vt:variant>
      <vt:variant>
        <vt:i4>41</vt:i4>
      </vt:variant>
      <vt:variant>
        <vt:i4>0</vt:i4>
      </vt:variant>
      <vt:variant>
        <vt:i4>5</vt:i4>
      </vt:variant>
      <vt:variant>
        <vt:lpwstr/>
      </vt:variant>
      <vt:variant>
        <vt:lpwstr>_Toc135469229</vt:lpwstr>
      </vt:variant>
      <vt:variant>
        <vt:i4>1769520</vt:i4>
      </vt:variant>
      <vt:variant>
        <vt:i4>35</vt:i4>
      </vt:variant>
      <vt:variant>
        <vt:i4>0</vt:i4>
      </vt:variant>
      <vt:variant>
        <vt:i4>5</vt:i4>
      </vt:variant>
      <vt:variant>
        <vt:lpwstr/>
      </vt:variant>
      <vt:variant>
        <vt:lpwstr>_Toc135469228</vt:lpwstr>
      </vt:variant>
      <vt:variant>
        <vt:i4>1769520</vt:i4>
      </vt:variant>
      <vt:variant>
        <vt:i4>29</vt:i4>
      </vt:variant>
      <vt:variant>
        <vt:i4>0</vt:i4>
      </vt:variant>
      <vt:variant>
        <vt:i4>5</vt:i4>
      </vt:variant>
      <vt:variant>
        <vt:lpwstr/>
      </vt:variant>
      <vt:variant>
        <vt:lpwstr>_Toc135469227</vt:lpwstr>
      </vt:variant>
      <vt:variant>
        <vt:i4>1769520</vt:i4>
      </vt:variant>
      <vt:variant>
        <vt:i4>23</vt:i4>
      </vt:variant>
      <vt:variant>
        <vt:i4>0</vt:i4>
      </vt:variant>
      <vt:variant>
        <vt:i4>5</vt:i4>
      </vt:variant>
      <vt:variant>
        <vt:lpwstr/>
      </vt:variant>
      <vt:variant>
        <vt:lpwstr>_Toc135469226</vt:lpwstr>
      </vt:variant>
      <vt:variant>
        <vt:i4>1769520</vt:i4>
      </vt:variant>
      <vt:variant>
        <vt:i4>17</vt:i4>
      </vt:variant>
      <vt:variant>
        <vt:i4>0</vt:i4>
      </vt:variant>
      <vt:variant>
        <vt:i4>5</vt:i4>
      </vt:variant>
      <vt:variant>
        <vt:lpwstr/>
      </vt:variant>
      <vt:variant>
        <vt:lpwstr>_Toc135469225</vt:lpwstr>
      </vt:variant>
      <vt:variant>
        <vt:i4>1769520</vt:i4>
      </vt:variant>
      <vt:variant>
        <vt:i4>11</vt:i4>
      </vt:variant>
      <vt:variant>
        <vt:i4>0</vt:i4>
      </vt:variant>
      <vt:variant>
        <vt:i4>5</vt:i4>
      </vt:variant>
      <vt:variant>
        <vt:lpwstr/>
      </vt:variant>
      <vt:variant>
        <vt:lpwstr>_Toc135469224</vt:lpwstr>
      </vt:variant>
      <vt:variant>
        <vt:i4>1769520</vt:i4>
      </vt:variant>
      <vt:variant>
        <vt:i4>5</vt:i4>
      </vt:variant>
      <vt:variant>
        <vt:i4>0</vt:i4>
      </vt:variant>
      <vt:variant>
        <vt:i4>5</vt:i4>
      </vt:variant>
      <vt:variant>
        <vt:lpwstr/>
      </vt:variant>
      <vt:variant>
        <vt:lpwstr>_Toc135469223</vt:lpwstr>
      </vt:variant>
      <vt:variant>
        <vt:i4>7602274</vt:i4>
      </vt:variant>
      <vt:variant>
        <vt:i4>0</vt:i4>
      </vt:variant>
      <vt:variant>
        <vt:i4>0</vt:i4>
      </vt:variant>
      <vt:variant>
        <vt:i4>5</vt:i4>
      </vt:variant>
      <vt:variant>
        <vt:lpwstr>https://www.gov.br/compras</vt:lpwstr>
      </vt:variant>
      <vt:variant>
        <vt:lpwstr/>
      </vt:variant>
      <vt:variant>
        <vt:i4>8978518</vt:i4>
      </vt:variant>
      <vt:variant>
        <vt:i4>3</vt:i4>
      </vt:variant>
      <vt:variant>
        <vt:i4>0</vt:i4>
      </vt:variant>
      <vt:variant>
        <vt:i4>5</vt:i4>
      </vt:variant>
      <vt:variant>
        <vt:lpwstr>http://www.planalto.gov.br/ccivil_03/_ato2019-2022/2021/lei/L14133.htm</vt:lpwstr>
      </vt:variant>
      <vt:variant>
        <vt:lpwstr>art55§2</vt:lpwstr>
      </vt:variant>
      <vt:variant>
        <vt:i4>3014755</vt:i4>
      </vt:variant>
      <vt:variant>
        <vt:i4>0</vt:i4>
      </vt:variant>
      <vt:variant>
        <vt:i4>0</vt:i4>
      </vt:variant>
      <vt:variant>
        <vt:i4>5</vt:i4>
      </vt:variant>
      <vt:variant>
        <vt:lpwstr>http://www.planalto.gov.br/ccivil_03/_ato2019-2022/2021/lei/L14133.htm</vt:lpwstr>
      </vt:variant>
      <vt:variant>
        <vt:lpwstr>art55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Patrimonio</dc:creator>
  <cp:keywords/>
  <cp:lastModifiedBy>Isabela da Silva Ultramari</cp:lastModifiedBy>
  <cp:revision>171</cp:revision>
  <cp:lastPrinted>2024-05-06T16:50:00Z</cp:lastPrinted>
  <dcterms:created xsi:type="dcterms:W3CDTF">2024-04-19T16:40:00Z</dcterms:created>
  <dcterms:modified xsi:type="dcterms:W3CDTF">2026-02-23T13:09:00Z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CE9C0575C51545ABAB3A2248B4B21A15</vt:lpwstr>
  </property>
  <property fmtid="{D5CDD505-2E9C-101B-9397-08002B2CF9AE}" pid="3" name="KSOProductBuildVer">
    <vt:lpwstr>1046-11.2.0.11130</vt:lpwstr>
  </property>
</Properties>
</file>